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1D99B" w14:textId="77777777" w:rsidR="004540A4" w:rsidRPr="009F5869" w:rsidRDefault="004540A4" w:rsidP="00F7368A">
      <w:pPr>
        <w:ind w:left="1584" w:right="-144"/>
        <w:jc w:val="center"/>
        <w:rPr>
          <w:rFonts w:ascii="Comic Sans MS" w:hAnsi="Comic Sans MS"/>
          <w:b/>
          <w:sz w:val="20"/>
          <w:szCs w:val="20"/>
          <w:u w:val="single"/>
        </w:rPr>
      </w:pPr>
      <w:r w:rsidRPr="009D4750">
        <w:rPr>
          <w:sz w:val="20"/>
          <w:szCs w:val="20"/>
        </w:rPr>
        <w:t xml:space="preserve"> </w:t>
      </w:r>
      <w:r w:rsidRPr="009F5869">
        <w:rPr>
          <w:rFonts w:ascii="Comic Sans MS" w:hAnsi="Comic Sans MS"/>
          <w:b/>
          <w:sz w:val="20"/>
          <w:szCs w:val="20"/>
          <w:u w:val="single"/>
        </w:rPr>
        <w:t>Ms. Ogden’s</w:t>
      </w:r>
      <w:r w:rsidR="00DD7E76">
        <w:rPr>
          <w:rFonts w:ascii="Comic Sans MS" w:hAnsi="Comic Sans MS"/>
          <w:b/>
          <w:sz w:val="20"/>
          <w:szCs w:val="20"/>
          <w:u w:val="single"/>
        </w:rPr>
        <w:t xml:space="preserve"> 2015-2016</w:t>
      </w:r>
      <w:r w:rsidR="00727D4B" w:rsidRPr="009F5869">
        <w:rPr>
          <w:rFonts w:ascii="Comic Sans MS" w:hAnsi="Comic Sans MS"/>
          <w:b/>
          <w:sz w:val="20"/>
          <w:szCs w:val="20"/>
          <w:u w:val="single"/>
        </w:rPr>
        <w:t xml:space="preserve"> Grade 6</w:t>
      </w:r>
      <w:r w:rsidRPr="009F5869">
        <w:rPr>
          <w:rFonts w:ascii="Comic Sans MS" w:hAnsi="Comic Sans MS"/>
          <w:b/>
          <w:sz w:val="20"/>
          <w:szCs w:val="20"/>
          <w:u w:val="single"/>
        </w:rPr>
        <w:t xml:space="preserve"> E.S.L. CLASS RULES &amp; EXPECTATIONS</w:t>
      </w:r>
    </w:p>
    <w:p w14:paraId="1925F36A" w14:textId="77777777" w:rsidR="00727D4B" w:rsidRPr="009D4750" w:rsidRDefault="00727D4B" w:rsidP="009D4750">
      <w:pPr>
        <w:jc w:val="center"/>
        <w:rPr>
          <w:rFonts w:ascii="Times" w:hAnsi="Times"/>
          <w:b/>
          <w:sz w:val="20"/>
          <w:szCs w:val="20"/>
          <w:u w:val="single"/>
        </w:rPr>
      </w:pPr>
    </w:p>
    <w:p w14:paraId="5FF7F6C2" w14:textId="77777777" w:rsidR="004540A4" w:rsidRPr="009F5869" w:rsidRDefault="009D4750">
      <w:pPr>
        <w:rPr>
          <w:rFonts w:ascii="Comic Sans MS" w:hAnsi="Comic Sans MS"/>
          <w:b/>
          <w:sz w:val="20"/>
          <w:szCs w:val="20"/>
          <w:u w:val="single"/>
        </w:rPr>
      </w:pPr>
      <w:r w:rsidRPr="009F5869">
        <w:rPr>
          <w:rFonts w:ascii="Comic Sans MS" w:hAnsi="Comic Sans MS"/>
          <w:b/>
          <w:sz w:val="20"/>
          <w:szCs w:val="20"/>
          <w:u w:val="single"/>
        </w:rPr>
        <w:t>Student Name:                                                              Page 1 of your binder.</w:t>
      </w:r>
    </w:p>
    <w:tbl>
      <w:tblPr>
        <w:tblStyle w:val="TableGrid"/>
        <w:tblW w:w="0" w:type="auto"/>
        <w:tblLook w:val="01E0" w:firstRow="1" w:lastRow="1" w:firstColumn="1" w:lastColumn="1" w:noHBand="0" w:noVBand="0"/>
      </w:tblPr>
      <w:tblGrid>
        <w:gridCol w:w="4882"/>
        <w:gridCol w:w="5908"/>
      </w:tblGrid>
      <w:tr w:rsidR="004540A4" w:rsidRPr="009D4750" w14:paraId="3CE93246" w14:textId="77777777" w:rsidTr="004C23B1">
        <w:trPr>
          <w:trHeight w:val="223"/>
        </w:trPr>
        <w:tc>
          <w:tcPr>
            <w:tcW w:w="4609" w:type="dxa"/>
          </w:tcPr>
          <w:p w14:paraId="46C254BB" w14:textId="77777777" w:rsidR="004540A4" w:rsidRPr="009D4750" w:rsidRDefault="004540A4" w:rsidP="00572A4A">
            <w:pPr>
              <w:jc w:val="center"/>
              <w:rPr>
                <w:rFonts w:ascii="Times" w:hAnsi="Times"/>
                <w:b/>
                <w:color w:val="3366FF"/>
                <w:sz w:val="20"/>
                <w:szCs w:val="20"/>
              </w:rPr>
            </w:pPr>
            <w:r w:rsidRPr="009D4750">
              <w:rPr>
                <w:rFonts w:ascii="Times" w:hAnsi="Times"/>
                <w:b/>
                <w:color w:val="3366FF"/>
                <w:sz w:val="20"/>
                <w:szCs w:val="20"/>
              </w:rPr>
              <w:t>Classroom Rules</w:t>
            </w:r>
            <w:r w:rsidR="00A219C6">
              <w:rPr>
                <w:rFonts w:ascii="Times" w:hAnsi="Times"/>
                <w:b/>
                <w:color w:val="3366FF"/>
                <w:sz w:val="20"/>
                <w:szCs w:val="20"/>
              </w:rPr>
              <w:t>: Welcome to ESL class!</w:t>
            </w:r>
          </w:p>
        </w:tc>
        <w:tc>
          <w:tcPr>
            <w:tcW w:w="6181" w:type="dxa"/>
          </w:tcPr>
          <w:p w14:paraId="28396520" w14:textId="77777777" w:rsidR="004540A4" w:rsidRPr="009D4750" w:rsidRDefault="004540A4" w:rsidP="00572A4A">
            <w:pPr>
              <w:jc w:val="center"/>
              <w:rPr>
                <w:rFonts w:ascii="Times" w:hAnsi="Times"/>
                <w:b/>
                <w:color w:val="3366FF"/>
                <w:sz w:val="20"/>
                <w:szCs w:val="20"/>
              </w:rPr>
            </w:pPr>
            <w:r w:rsidRPr="009D4750">
              <w:rPr>
                <w:rFonts w:ascii="Times" w:hAnsi="Times"/>
                <w:b/>
                <w:color w:val="3366FF"/>
                <w:sz w:val="20"/>
                <w:szCs w:val="20"/>
              </w:rPr>
              <w:t>Important Information</w:t>
            </w:r>
          </w:p>
        </w:tc>
      </w:tr>
      <w:tr w:rsidR="004540A4" w:rsidRPr="009D4750" w14:paraId="1B1D8D9E" w14:textId="77777777" w:rsidTr="004C23B1">
        <w:trPr>
          <w:trHeight w:val="1266"/>
        </w:trPr>
        <w:tc>
          <w:tcPr>
            <w:tcW w:w="4609" w:type="dxa"/>
          </w:tcPr>
          <w:p w14:paraId="593A835E" w14:textId="77777777" w:rsidR="00A219C6" w:rsidRPr="00A219C6" w:rsidRDefault="004540A4" w:rsidP="00A219C6">
            <w:pPr>
              <w:rPr>
                <w:rFonts w:ascii="Times" w:hAnsi="Times"/>
                <w:b/>
                <w:sz w:val="20"/>
                <w:szCs w:val="20"/>
              </w:rPr>
            </w:pPr>
            <w:r w:rsidRPr="009D4750">
              <w:rPr>
                <w:rFonts w:ascii="Times" w:hAnsi="Times"/>
                <w:b/>
                <w:sz w:val="20"/>
                <w:szCs w:val="20"/>
              </w:rPr>
              <w:t xml:space="preserve"> </w:t>
            </w:r>
            <w:r w:rsidR="00A219C6">
              <w:t xml:space="preserve">1. </w:t>
            </w:r>
            <w:r w:rsidR="00A219C6" w:rsidRPr="00A219C6">
              <w:rPr>
                <w:rFonts w:ascii="Times" w:hAnsi="Times"/>
                <w:b/>
                <w:sz w:val="20"/>
                <w:szCs w:val="20"/>
              </w:rPr>
              <w:t xml:space="preserve">Raise your </w:t>
            </w:r>
            <w:r w:rsidR="00A219C6" w:rsidRPr="00A219C6">
              <w:rPr>
                <w:rFonts w:ascii="Times" w:hAnsi="Times"/>
                <w:b/>
                <w:sz w:val="20"/>
                <w:szCs w:val="20"/>
                <w:u w:val="single"/>
              </w:rPr>
              <w:t>hand</w:t>
            </w:r>
            <w:r w:rsidR="00A219C6" w:rsidRPr="00A219C6">
              <w:rPr>
                <w:rFonts w:ascii="Times" w:hAnsi="Times"/>
                <w:b/>
                <w:sz w:val="20"/>
                <w:szCs w:val="20"/>
              </w:rPr>
              <w:t xml:space="preserve"> to ask questions or give answers.</w:t>
            </w:r>
          </w:p>
          <w:p w14:paraId="34CE821E" w14:textId="77777777" w:rsidR="00A219C6" w:rsidRPr="00A219C6" w:rsidRDefault="00A219C6" w:rsidP="00A219C6">
            <w:pPr>
              <w:pStyle w:val="ListParagraph"/>
              <w:rPr>
                <w:rFonts w:ascii="Times" w:hAnsi="Times"/>
                <w:b/>
                <w:sz w:val="20"/>
                <w:szCs w:val="20"/>
              </w:rPr>
            </w:pPr>
            <w:r>
              <w:rPr>
                <w:rFonts w:ascii="Times" w:hAnsi="Times"/>
                <w:b/>
                <w:noProof/>
                <w:sz w:val="20"/>
                <w:szCs w:val="20"/>
              </w:rPr>
              <w:drawing>
                <wp:inline distT="0" distB="0" distL="0" distR="0" wp14:anchorId="21B0FA6A" wp14:editId="1D838489">
                  <wp:extent cx="390525" cy="371475"/>
                  <wp:effectExtent l="19050" t="0" r="9525" b="0"/>
                  <wp:docPr id="12" name="Picture 12" descr="MPj04393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93840000[1]"/>
                          <pic:cNvPicPr>
                            <a:picLocks noChangeAspect="1" noChangeArrowheads="1"/>
                          </pic:cNvPicPr>
                        </pic:nvPicPr>
                        <pic:blipFill>
                          <a:blip r:embed="rId10"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p w14:paraId="716291FC" w14:textId="77777777" w:rsidR="00A219C6" w:rsidRPr="009D4750" w:rsidRDefault="00A219C6" w:rsidP="00A219C6">
            <w:pPr>
              <w:rPr>
                <w:rFonts w:ascii="Times" w:hAnsi="Times"/>
                <w:b/>
                <w:sz w:val="20"/>
                <w:szCs w:val="20"/>
              </w:rPr>
            </w:pPr>
            <w:r w:rsidRPr="009D4750">
              <w:rPr>
                <w:rFonts w:ascii="Times" w:hAnsi="Times"/>
                <w:b/>
                <w:sz w:val="20"/>
                <w:szCs w:val="20"/>
              </w:rPr>
              <w:t xml:space="preserve">2. Have your </w:t>
            </w:r>
            <w:r w:rsidRPr="009D4750">
              <w:rPr>
                <w:rFonts w:ascii="Times" w:hAnsi="Times"/>
                <w:b/>
                <w:sz w:val="20"/>
                <w:szCs w:val="20"/>
                <w:u w:val="single"/>
              </w:rPr>
              <w:t>school supplies</w:t>
            </w:r>
            <w:r w:rsidRPr="009D4750">
              <w:rPr>
                <w:rFonts w:ascii="Times" w:hAnsi="Times"/>
                <w:b/>
                <w:sz w:val="20"/>
                <w:szCs w:val="20"/>
              </w:rPr>
              <w:t xml:space="preserve"> every</w:t>
            </w:r>
            <w:r>
              <w:rPr>
                <w:rFonts w:ascii="Times" w:hAnsi="Times"/>
                <w:b/>
                <w:sz w:val="20"/>
                <w:szCs w:val="20"/>
              </w:rPr>
              <w:t xml:space="preserve"> </w:t>
            </w:r>
            <w:r w:rsidRPr="009D4750">
              <w:rPr>
                <w:rFonts w:ascii="Times" w:hAnsi="Times"/>
                <w:b/>
                <w:sz w:val="20"/>
                <w:szCs w:val="20"/>
              </w:rPr>
              <w:t>day.</w:t>
            </w:r>
          </w:p>
          <w:p w14:paraId="6D876F9F" w14:textId="77777777" w:rsidR="00A219C6" w:rsidRDefault="00A219C6" w:rsidP="00A219C6">
            <w:pPr>
              <w:rPr>
                <w:rFonts w:ascii="Times" w:hAnsi="Times"/>
                <w:b/>
                <w:sz w:val="20"/>
                <w:szCs w:val="20"/>
              </w:rPr>
            </w:pPr>
            <w:r>
              <w:rPr>
                <w:rFonts w:ascii="Times" w:hAnsi="Times"/>
                <w:b/>
                <w:noProof/>
                <w:sz w:val="20"/>
                <w:szCs w:val="20"/>
              </w:rPr>
              <w:drawing>
                <wp:inline distT="0" distB="0" distL="0" distR="0" wp14:anchorId="59802EF2" wp14:editId="2595D614">
                  <wp:extent cx="371475" cy="485775"/>
                  <wp:effectExtent l="19050" t="0" r="9525" b="0"/>
                  <wp:docPr id="14" name="Picture 14" descr="MCj0413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36380000[1]"/>
                          <pic:cNvPicPr>
                            <a:picLocks noChangeAspect="1" noChangeArrowheads="1"/>
                          </pic:cNvPicPr>
                        </pic:nvPicPr>
                        <pic:blipFill>
                          <a:blip r:embed="rId11"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9D4750">
              <w:rPr>
                <w:rFonts w:ascii="Times" w:hAnsi="Times"/>
                <w:b/>
                <w:sz w:val="20"/>
                <w:szCs w:val="20"/>
              </w:rPr>
              <w:t xml:space="preserve">   </w:t>
            </w:r>
            <w:r>
              <w:rPr>
                <w:rFonts w:ascii="Times" w:hAnsi="Times"/>
                <w:b/>
                <w:noProof/>
                <w:sz w:val="20"/>
                <w:szCs w:val="20"/>
              </w:rPr>
              <w:drawing>
                <wp:inline distT="0" distB="0" distL="0" distR="0" wp14:anchorId="004280C8" wp14:editId="12531F06">
                  <wp:extent cx="428625" cy="428625"/>
                  <wp:effectExtent l="19050" t="0" r="9525" b="0"/>
                  <wp:docPr id="16" name="Picture 16" descr="MCj04348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8670000[1]"/>
                          <pic:cNvPicPr>
                            <a:picLocks noChangeAspect="1" noChangeArrowheads="1"/>
                          </pic:cNvPicPr>
                        </pic:nvPicPr>
                        <pic:blipFill>
                          <a:blip r:embed="rId12"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9D4750">
              <w:rPr>
                <w:rFonts w:ascii="Times" w:hAnsi="Times"/>
                <w:b/>
                <w:sz w:val="20"/>
                <w:szCs w:val="20"/>
              </w:rPr>
              <w:t xml:space="preserve">    </w:t>
            </w:r>
            <w:r>
              <w:rPr>
                <w:rFonts w:ascii="Times" w:hAnsi="Times"/>
                <w:b/>
                <w:noProof/>
                <w:sz w:val="20"/>
                <w:szCs w:val="20"/>
              </w:rPr>
              <w:drawing>
                <wp:inline distT="0" distB="0" distL="0" distR="0" wp14:anchorId="19D9DCA9" wp14:editId="55F2F912">
                  <wp:extent cx="304800" cy="457200"/>
                  <wp:effectExtent l="19050" t="0" r="0" b="0"/>
                  <wp:docPr id="17" name="Picture 17" descr="MCj04118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118620000[1]"/>
                          <pic:cNvPicPr>
                            <a:picLocks noChangeAspect="1" noChangeArrowheads="1"/>
                          </pic:cNvPicPr>
                        </pic:nvPicPr>
                        <pic:blipFill>
                          <a:blip r:embed="rId13" cstate="print"/>
                          <a:srcRect/>
                          <a:stretch>
                            <a:fillRect/>
                          </a:stretch>
                        </pic:blipFill>
                        <pic:spPr bwMode="auto">
                          <a:xfrm>
                            <a:off x="0" y="0"/>
                            <a:ext cx="304800" cy="457200"/>
                          </a:xfrm>
                          <a:prstGeom prst="rect">
                            <a:avLst/>
                          </a:prstGeom>
                          <a:noFill/>
                          <a:ln w="9525">
                            <a:noFill/>
                            <a:miter lim="800000"/>
                            <a:headEnd/>
                            <a:tailEnd/>
                          </a:ln>
                        </pic:spPr>
                      </pic:pic>
                    </a:graphicData>
                  </a:graphic>
                </wp:inline>
              </w:drawing>
            </w:r>
            <w:r w:rsidRPr="009D4750">
              <w:rPr>
                <w:rFonts w:ascii="Times" w:hAnsi="Times"/>
                <w:b/>
                <w:sz w:val="20"/>
                <w:szCs w:val="20"/>
              </w:rPr>
              <w:t xml:space="preserve">   </w:t>
            </w:r>
            <w:r>
              <w:rPr>
                <w:rFonts w:ascii="Times" w:hAnsi="Times"/>
                <w:b/>
                <w:noProof/>
                <w:sz w:val="20"/>
                <w:szCs w:val="20"/>
              </w:rPr>
              <w:drawing>
                <wp:inline distT="0" distB="0" distL="0" distR="0" wp14:anchorId="654A03FB" wp14:editId="63879B6F">
                  <wp:extent cx="381000" cy="485775"/>
                  <wp:effectExtent l="19050" t="0" r="0" b="0"/>
                  <wp:docPr id="18" name="Picture 18" descr="MCj04127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27540000[1]"/>
                          <pic:cNvPicPr>
                            <a:picLocks noChangeAspect="1" noChangeArrowheads="1"/>
                          </pic:cNvPicPr>
                        </pic:nvPicPr>
                        <pic:blipFill>
                          <a:blip r:embed="rId14" cstate="print"/>
                          <a:srcRect/>
                          <a:stretch>
                            <a:fillRect/>
                          </a:stretch>
                        </pic:blipFill>
                        <pic:spPr bwMode="auto">
                          <a:xfrm>
                            <a:off x="0" y="0"/>
                            <a:ext cx="381000" cy="485775"/>
                          </a:xfrm>
                          <a:prstGeom prst="rect">
                            <a:avLst/>
                          </a:prstGeom>
                          <a:noFill/>
                          <a:ln w="9525">
                            <a:noFill/>
                            <a:miter lim="800000"/>
                            <a:headEnd/>
                            <a:tailEnd/>
                          </a:ln>
                        </pic:spPr>
                      </pic:pic>
                    </a:graphicData>
                  </a:graphic>
                </wp:inline>
              </w:drawing>
            </w:r>
            <w:r>
              <w:rPr>
                <w:rFonts w:ascii="Times" w:hAnsi="Times"/>
                <w:b/>
                <w:noProof/>
                <w:sz w:val="20"/>
                <w:szCs w:val="20"/>
              </w:rPr>
              <w:t xml:space="preserve">       </w:t>
            </w:r>
            <w:r>
              <w:rPr>
                <w:rFonts w:ascii="Times" w:hAnsi="Times"/>
                <w:b/>
                <w:noProof/>
                <w:sz w:val="20"/>
                <w:szCs w:val="20"/>
              </w:rPr>
              <w:drawing>
                <wp:inline distT="0" distB="0" distL="0" distR="0" wp14:anchorId="6462D6B3" wp14:editId="3ED38804">
                  <wp:extent cx="441960" cy="314897"/>
                  <wp:effectExtent l="0" t="0" r="0" b="9525"/>
                  <wp:docPr id="19" name="Picture 19" descr="C:\Users\msogden\AppData\Local\Microsoft\Windows\Temporary Internet Files\Content.IE5\JRP2BP46\MP9003414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ogden\AppData\Local\Microsoft\Windows\Temporary Internet Files\Content.IE5\JRP2BP46\MP90034146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314897"/>
                          </a:xfrm>
                          <a:prstGeom prst="rect">
                            <a:avLst/>
                          </a:prstGeom>
                          <a:noFill/>
                          <a:ln>
                            <a:noFill/>
                          </a:ln>
                        </pic:spPr>
                      </pic:pic>
                    </a:graphicData>
                  </a:graphic>
                </wp:inline>
              </w:drawing>
            </w:r>
          </w:p>
          <w:p w14:paraId="7FD2295C" w14:textId="77777777" w:rsidR="00A219C6" w:rsidRDefault="00A219C6" w:rsidP="00A219C6">
            <w:pPr>
              <w:rPr>
                <w:rFonts w:ascii="Times" w:hAnsi="Times"/>
                <w:b/>
                <w:sz w:val="20"/>
                <w:szCs w:val="20"/>
              </w:rPr>
            </w:pPr>
            <w:r>
              <w:rPr>
                <w:rFonts w:ascii="Times" w:hAnsi="Times"/>
                <w:b/>
                <w:sz w:val="20"/>
                <w:szCs w:val="20"/>
              </w:rPr>
              <w:t xml:space="preserve">Pencil       Binder    Pen           Paper        </w:t>
            </w:r>
            <w:r>
              <w:rPr>
                <w:rFonts w:ascii="Times" w:hAnsi="Times"/>
                <w:b/>
                <w:sz w:val="16"/>
                <w:szCs w:val="16"/>
              </w:rPr>
              <w:t>b</w:t>
            </w:r>
            <w:r w:rsidRPr="0047645B">
              <w:rPr>
                <w:rFonts w:ascii="Times" w:hAnsi="Times"/>
                <w:b/>
                <w:sz w:val="16"/>
                <w:szCs w:val="16"/>
              </w:rPr>
              <w:t xml:space="preserve">ilingual </w:t>
            </w:r>
          </w:p>
          <w:p w14:paraId="3C899F57" w14:textId="77777777" w:rsidR="00A219C6" w:rsidRDefault="00A219C6" w:rsidP="00A219C6">
            <w:pPr>
              <w:rPr>
                <w:rFonts w:ascii="Times" w:hAnsi="Times"/>
                <w:b/>
                <w:sz w:val="16"/>
                <w:szCs w:val="16"/>
              </w:rPr>
            </w:pPr>
            <w:r>
              <w:rPr>
                <w:rFonts w:ascii="Times" w:hAnsi="Times"/>
                <w:b/>
                <w:sz w:val="20"/>
                <w:szCs w:val="20"/>
              </w:rPr>
              <w:t xml:space="preserve">                                                                    </w:t>
            </w:r>
            <w:r>
              <w:rPr>
                <w:rFonts w:ascii="Times" w:hAnsi="Times"/>
                <w:b/>
                <w:sz w:val="16"/>
                <w:szCs w:val="16"/>
              </w:rPr>
              <w:t>dictionary</w:t>
            </w:r>
          </w:p>
          <w:p w14:paraId="06B29C42" w14:textId="77777777" w:rsidR="00A219C6" w:rsidRDefault="00A219C6" w:rsidP="00A219C6">
            <w:pPr>
              <w:rPr>
                <w:rFonts w:ascii="Times" w:hAnsi="Times"/>
                <w:b/>
                <w:sz w:val="16"/>
                <w:szCs w:val="16"/>
              </w:rPr>
            </w:pPr>
          </w:p>
          <w:p w14:paraId="0D2146AD" w14:textId="77777777" w:rsidR="00A219C6" w:rsidRPr="009D4750" w:rsidRDefault="00A219C6" w:rsidP="00A219C6">
            <w:pPr>
              <w:rPr>
                <w:rFonts w:ascii="Times" w:hAnsi="Times"/>
                <w:b/>
                <w:sz w:val="20"/>
                <w:szCs w:val="20"/>
              </w:rPr>
            </w:pPr>
            <w:r w:rsidRPr="009D4750">
              <w:rPr>
                <w:rFonts w:ascii="Times" w:hAnsi="Times"/>
                <w:b/>
                <w:sz w:val="20"/>
                <w:szCs w:val="20"/>
              </w:rPr>
              <w:t>3.  Respect your teacher and classmates.</w:t>
            </w:r>
          </w:p>
          <w:p w14:paraId="50A12540" w14:textId="77777777" w:rsidR="00A219C6" w:rsidRPr="00423F10" w:rsidRDefault="00A219C6" w:rsidP="00A219C6">
            <w:pPr>
              <w:rPr>
                <w:rFonts w:ascii="Times" w:hAnsi="Times"/>
                <w:b/>
                <w:sz w:val="16"/>
                <w:szCs w:val="16"/>
              </w:rPr>
            </w:pPr>
            <w:r w:rsidRPr="00423F10">
              <w:rPr>
                <w:rFonts w:ascii="Times" w:hAnsi="Times"/>
                <w:b/>
                <w:sz w:val="16"/>
                <w:szCs w:val="16"/>
              </w:rPr>
              <w:t xml:space="preserve">  Say May I?  Please..  Thank you..  You’re welcome..</w:t>
            </w:r>
          </w:p>
          <w:p w14:paraId="511EF040" w14:textId="77777777" w:rsidR="00A219C6" w:rsidRPr="009D4750" w:rsidRDefault="00A219C6" w:rsidP="00A219C6">
            <w:pPr>
              <w:rPr>
                <w:rFonts w:ascii="Times" w:hAnsi="Times"/>
                <w:b/>
                <w:sz w:val="20"/>
                <w:szCs w:val="20"/>
              </w:rPr>
            </w:pPr>
          </w:p>
          <w:p w14:paraId="2AF3A596" w14:textId="77777777" w:rsidR="004540A4" w:rsidRPr="009D4750" w:rsidRDefault="00A219C6" w:rsidP="00A219C6">
            <w:pPr>
              <w:rPr>
                <w:rFonts w:ascii="Times" w:hAnsi="Times"/>
                <w:b/>
                <w:sz w:val="20"/>
                <w:szCs w:val="20"/>
              </w:rPr>
            </w:pPr>
            <w:r w:rsidRPr="009D4750">
              <w:rPr>
                <w:rFonts w:ascii="Times" w:hAnsi="Times"/>
                <w:b/>
                <w:sz w:val="20"/>
                <w:szCs w:val="20"/>
              </w:rPr>
              <w:t xml:space="preserve">4.  Do your best.  </w:t>
            </w:r>
            <w:r>
              <w:rPr>
                <w:rFonts w:ascii="Times" w:hAnsi="Times"/>
                <w:b/>
                <w:noProof/>
                <w:sz w:val="20"/>
                <w:szCs w:val="20"/>
              </w:rPr>
              <w:drawing>
                <wp:inline distT="0" distB="0" distL="0" distR="0" wp14:anchorId="5415C603" wp14:editId="625A42A5">
                  <wp:extent cx="571500" cy="533400"/>
                  <wp:effectExtent l="19050" t="0" r="0" b="0"/>
                  <wp:docPr id="20" name="Picture 12" descr="MCj03974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974820000[1]"/>
                          <pic:cNvPicPr>
                            <a:picLocks noChangeAspect="1" noChangeArrowheads="1"/>
                          </pic:cNvPicPr>
                        </pic:nvPicPr>
                        <pic:blipFill>
                          <a:blip r:embed="rId16" cstate="print"/>
                          <a:srcRect/>
                          <a:stretch>
                            <a:fillRect/>
                          </a:stretch>
                        </pic:blipFill>
                        <pic:spPr bwMode="auto">
                          <a:xfrm>
                            <a:off x="0" y="0"/>
                            <a:ext cx="571500" cy="533400"/>
                          </a:xfrm>
                          <a:prstGeom prst="rect">
                            <a:avLst/>
                          </a:prstGeom>
                          <a:noFill/>
                          <a:ln w="9525">
                            <a:noFill/>
                            <a:miter lim="800000"/>
                            <a:headEnd/>
                            <a:tailEnd/>
                          </a:ln>
                        </pic:spPr>
                      </pic:pic>
                    </a:graphicData>
                  </a:graphic>
                </wp:inline>
              </w:drawing>
            </w:r>
            <w:r>
              <w:rPr>
                <w:rFonts w:ascii="Times" w:hAnsi="Times"/>
                <w:b/>
                <w:sz w:val="20"/>
                <w:szCs w:val="20"/>
              </w:rPr>
              <w:t xml:space="preserve">  Great! </w:t>
            </w:r>
            <w:r w:rsidRPr="009D4750">
              <w:rPr>
                <w:rFonts w:ascii="Times" w:hAnsi="Times"/>
                <w:b/>
                <w:sz w:val="20"/>
                <w:szCs w:val="20"/>
              </w:rPr>
              <w:sym w:font="Wingdings" w:char="F04A"/>
            </w:r>
          </w:p>
        </w:tc>
        <w:tc>
          <w:tcPr>
            <w:tcW w:w="6181" w:type="dxa"/>
          </w:tcPr>
          <w:p w14:paraId="60243944" w14:textId="77777777" w:rsidR="004540A4" w:rsidRPr="00A219C6" w:rsidRDefault="004540A4">
            <w:pPr>
              <w:rPr>
                <w:rFonts w:ascii="Times" w:hAnsi="Times"/>
                <w:b/>
                <w:sz w:val="40"/>
                <w:szCs w:val="40"/>
              </w:rPr>
            </w:pPr>
            <w:r w:rsidRPr="00A219C6">
              <w:rPr>
                <w:rFonts w:ascii="Times" w:hAnsi="Times"/>
                <w:b/>
                <w:sz w:val="40"/>
                <w:szCs w:val="40"/>
              </w:rPr>
              <w:t xml:space="preserve"> </w:t>
            </w:r>
            <w:r w:rsidR="00B642D0">
              <w:rPr>
                <w:rFonts w:ascii="Times" w:hAnsi="Times"/>
                <w:b/>
                <w:sz w:val="40"/>
                <w:szCs w:val="40"/>
              </w:rPr>
              <w:t>Students p</w:t>
            </w:r>
            <w:r w:rsidR="00B3299C">
              <w:rPr>
                <w:rFonts w:ascii="Times" w:hAnsi="Times"/>
                <w:b/>
                <w:sz w:val="40"/>
                <w:szCs w:val="40"/>
              </w:rPr>
              <w:t>lease h</w:t>
            </w:r>
            <w:r w:rsidRPr="00A219C6">
              <w:rPr>
                <w:rFonts w:ascii="Times" w:hAnsi="Times"/>
                <w:b/>
                <w:sz w:val="40"/>
                <w:szCs w:val="40"/>
              </w:rPr>
              <w:t>ave your LMS planner</w:t>
            </w:r>
            <w:r w:rsidR="00DD7E76">
              <w:rPr>
                <w:rFonts w:ascii="Times" w:hAnsi="Times"/>
                <w:b/>
                <w:sz w:val="40"/>
                <w:szCs w:val="40"/>
              </w:rPr>
              <w:t xml:space="preserve"> for 2015-2016</w:t>
            </w:r>
            <w:r w:rsidRPr="00A219C6">
              <w:rPr>
                <w:rFonts w:ascii="Times" w:hAnsi="Times"/>
                <w:b/>
                <w:sz w:val="40"/>
                <w:szCs w:val="40"/>
              </w:rPr>
              <w:t xml:space="preserve"> </w:t>
            </w:r>
            <w:r w:rsidRPr="00A219C6">
              <w:rPr>
                <w:rFonts w:ascii="Times" w:hAnsi="Times"/>
                <w:b/>
                <w:sz w:val="40"/>
                <w:szCs w:val="40"/>
                <w:u w:val="single"/>
              </w:rPr>
              <w:t>every</w:t>
            </w:r>
            <w:r w:rsidR="00E86537" w:rsidRPr="00A219C6">
              <w:rPr>
                <w:rFonts w:ascii="Times" w:hAnsi="Times"/>
                <w:b/>
                <w:sz w:val="40"/>
                <w:szCs w:val="40"/>
                <w:u w:val="single"/>
              </w:rPr>
              <w:t xml:space="preserve"> </w:t>
            </w:r>
            <w:r w:rsidRPr="00A219C6">
              <w:rPr>
                <w:rFonts w:ascii="Times" w:hAnsi="Times"/>
                <w:b/>
                <w:sz w:val="40"/>
                <w:szCs w:val="40"/>
                <w:u w:val="single"/>
              </w:rPr>
              <w:t>day</w:t>
            </w:r>
            <w:r w:rsidR="00B3299C">
              <w:rPr>
                <w:rFonts w:ascii="Times" w:hAnsi="Times"/>
                <w:b/>
                <w:sz w:val="40"/>
                <w:szCs w:val="40"/>
                <w:u w:val="single"/>
              </w:rPr>
              <w:t xml:space="preserve"> in class</w:t>
            </w:r>
            <w:r w:rsidRPr="00A219C6">
              <w:rPr>
                <w:rFonts w:ascii="Times" w:hAnsi="Times"/>
                <w:b/>
                <w:sz w:val="40"/>
                <w:szCs w:val="40"/>
              </w:rPr>
              <w:t xml:space="preserve"> for homework assignments and hall passes.</w:t>
            </w:r>
            <w:r w:rsidR="00A219C6" w:rsidRPr="00A219C6">
              <w:rPr>
                <w:rFonts w:ascii="Times" w:hAnsi="Times"/>
                <w:b/>
                <w:sz w:val="40"/>
                <w:szCs w:val="40"/>
              </w:rPr>
              <w:t xml:space="preserve">  This is a LMS school-wide rule.</w:t>
            </w:r>
            <w:r w:rsidR="00B642D0">
              <w:rPr>
                <w:rFonts w:ascii="Times" w:hAnsi="Times"/>
                <w:b/>
                <w:sz w:val="40"/>
                <w:szCs w:val="40"/>
              </w:rPr>
              <w:t xml:space="preserve"> It will be given to you in your homeroom.</w:t>
            </w:r>
          </w:p>
          <w:p w14:paraId="68B5D45F" w14:textId="77777777" w:rsidR="004540A4" w:rsidRDefault="00B3299C">
            <w:pPr>
              <w:rPr>
                <w:rFonts w:ascii="Times" w:hAnsi="Times"/>
                <w:b/>
                <w:sz w:val="20"/>
                <w:szCs w:val="20"/>
              </w:rPr>
            </w:pPr>
            <w:r w:rsidRPr="00A219C6">
              <w:rPr>
                <w:rFonts w:ascii="Times" w:hAnsi="Times"/>
                <w:b/>
                <w:noProof/>
                <w:sz w:val="40"/>
                <w:szCs w:val="40"/>
              </w:rPr>
              <w:drawing>
                <wp:anchor distT="0" distB="0" distL="114300" distR="114300" simplePos="0" relativeHeight="251658752" behindDoc="1" locked="0" layoutInCell="1" allowOverlap="1" wp14:anchorId="3BBBA0D0" wp14:editId="2815227B">
                  <wp:simplePos x="0" y="0"/>
                  <wp:positionH relativeFrom="column">
                    <wp:posOffset>1469390</wp:posOffset>
                  </wp:positionH>
                  <wp:positionV relativeFrom="paragraph">
                    <wp:posOffset>119380</wp:posOffset>
                  </wp:positionV>
                  <wp:extent cx="619125" cy="523875"/>
                  <wp:effectExtent l="0" t="0" r="9525" b="9525"/>
                  <wp:wrapTight wrapText="bothSides">
                    <wp:wrapPolygon edited="0">
                      <wp:start x="9305" y="0"/>
                      <wp:lineTo x="0" y="785"/>
                      <wp:lineTo x="0" y="20422"/>
                      <wp:lineTo x="8640" y="21207"/>
                      <wp:lineTo x="21268" y="21207"/>
                      <wp:lineTo x="21268" y="3142"/>
                      <wp:lineTo x="20603" y="2356"/>
                      <wp:lineTo x="15286" y="0"/>
                      <wp:lineTo x="9305" y="0"/>
                    </wp:wrapPolygon>
                  </wp:wrapTight>
                  <wp:docPr id="3" name="Picture 3" descr="MCj04104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0407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a:ln w="9525">
                            <a:noFill/>
                            <a:miter lim="800000"/>
                            <a:headEnd/>
                            <a:tailEnd/>
                          </a:ln>
                        </pic:spPr>
                      </pic:pic>
                    </a:graphicData>
                  </a:graphic>
                </wp:anchor>
              </w:drawing>
            </w:r>
          </w:p>
          <w:p w14:paraId="22A12538" w14:textId="77777777" w:rsidR="00B3299C" w:rsidRPr="009D4750" w:rsidRDefault="00B3299C">
            <w:pPr>
              <w:rPr>
                <w:rFonts w:ascii="Times" w:hAnsi="Times"/>
                <w:b/>
                <w:sz w:val="20"/>
                <w:szCs w:val="20"/>
              </w:rPr>
            </w:pPr>
          </w:p>
        </w:tc>
      </w:tr>
      <w:tr w:rsidR="00137F71" w:rsidRPr="009D4750" w14:paraId="7F60F0E6" w14:textId="77777777" w:rsidTr="004C23B1">
        <w:trPr>
          <w:trHeight w:val="3797"/>
        </w:trPr>
        <w:tc>
          <w:tcPr>
            <w:tcW w:w="4609" w:type="dxa"/>
          </w:tcPr>
          <w:p w14:paraId="57CEA9AF" w14:textId="77777777" w:rsidR="00053F4C" w:rsidRDefault="00B3299C" w:rsidP="00053F4C">
            <w:pPr>
              <w:rPr>
                <w:rFonts w:ascii="Times" w:hAnsi="Times"/>
                <w:b/>
                <w:color w:val="3366FF"/>
                <w:sz w:val="20"/>
                <w:szCs w:val="20"/>
              </w:rPr>
            </w:pPr>
            <w:r>
              <w:rPr>
                <w:rFonts w:ascii="Times" w:hAnsi="Times"/>
                <w:b/>
                <w:noProof/>
                <w:sz w:val="16"/>
                <w:szCs w:val="16"/>
              </w:rPr>
              <w:drawing>
                <wp:inline distT="0" distB="0" distL="0" distR="0" wp14:anchorId="4DD89722" wp14:editId="092AD403">
                  <wp:extent cx="373380" cy="342134"/>
                  <wp:effectExtent l="0" t="0" r="762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C900071140[1].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118" cy="346475"/>
                          </a:xfrm>
                          <a:prstGeom prst="rect">
                            <a:avLst/>
                          </a:prstGeom>
                        </pic:spPr>
                      </pic:pic>
                    </a:graphicData>
                  </a:graphic>
                </wp:inline>
              </w:drawing>
            </w:r>
            <w:r w:rsidR="00053F4C" w:rsidRPr="009D4750">
              <w:rPr>
                <w:rFonts w:ascii="Times" w:hAnsi="Times"/>
                <w:b/>
                <w:color w:val="3366FF"/>
                <w:sz w:val="20"/>
                <w:szCs w:val="20"/>
              </w:rPr>
              <w:t xml:space="preserve"> </w:t>
            </w:r>
            <w:r w:rsidR="00053F4C" w:rsidRPr="009D4750">
              <w:rPr>
                <w:rFonts w:ascii="Times" w:hAnsi="Times"/>
                <w:b/>
                <w:color w:val="3366FF"/>
                <w:sz w:val="20"/>
                <w:szCs w:val="20"/>
              </w:rPr>
              <w:t>Grading Percentages</w:t>
            </w:r>
          </w:p>
          <w:p w14:paraId="2E507CC3" w14:textId="77777777" w:rsidR="00053F4C" w:rsidRDefault="00053F4C" w:rsidP="00053F4C">
            <w:pPr>
              <w:rPr>
                <w:rFonts w:ascii="Times" w:hAnsi="Times"/>
                <w:b/>
                <w:sz w:val="20"/>
                <w:szCs w:val="20"/>
                <w:u w:val="single"/>
              </w:rPr>
            </w:pPr>
          </w:p>
          <w:p w14:paraId="60CF04AD" w14:textId="77777777" w:rsidR="00053F4C" w:rsidRDefault="00053F4C" w:rsidP="00053F4C">
            <w:pPr>
              <w:rPr>
                <w:rFonts w:ascii="Times" w:hAnsi="Times"/>
                <w:b/>
                <w:sz w:val="20"/>
                <w:szCs w:val="20"/>
                <w:u w:val="single"/>
              </w:rPr>
            </w:pPr>
            <w:r>
              <w:rPr>
                <w:rFonts w:ascii="Times" w:hAnsi="Times"/>
                <w:b/>
                <w:sz w:val="20"/>
                <w:szCs w:val="20"/>
                <w:u w:val="single"/>
              </w:rPr>
              <w:t>Types</w:t>
            </w:r>
            <w:r w:rsidRPr="009D4750">
              <w:rPr>
                <w:rFonts w:ascii="Times" w:hAnsi="Times"/>
                <w:b/>
                <w:sz w:val="20"/>
                <w:szCs w:val="20"/>
                <w:u w:val="single"/>
              </w:rPr>
              <w:t xml:space="preserve"> of Assignments</w:t>
            </w:r>
          </w:p>
          <w:p w14:paraId="00F357C3" w14:textId="77777777" w:rsidR="00053F4C" w:rsidRDefault="00053F4C" w:rsidP="00053F4C">
            <w:pPr>
              <w:rPr>
                <w:rFonts w:ascii="Times" w:hAnsi="Times"/>
                <w:b/>
                <w:i/>
                <w:sz w:val="18"/>
                <w:szCs w:val="18"/>
              </w:rPr>
            </w:pPr>
            <w:r w:rsidRPr="008D155B">
              <w:rPr>
                <w:rFonts w:ascii="Times" w:hAnsi="Times"/>
                <w:b/>
                <w:i/>
                <w:sz w:val="18"/>
                <w:szCs w:val="18"/>
              </w:rPr>
              <w:t>Based on ACCESS</w:t>
            </w:r>
            <w:r>
              <w:rPr>
                <w:rFonts w:ascii="Times" w:hAnsi="Times"/>
                <w:b/>
                <w:i/>
                <w:sz w:val="18"/>
                <w:szCs w:val="18"/>
              </w:rPr>
              <w:t xml:space="preserve"> for ELLs</w:t>
            </w:r>
            <w:r w:rsidRPr="008D155B">
              <w:rPr>
                <w:rFonts w:ascii="Times" w:hAnsi="Times"/>
                <w:b/>
                <w:i/>
                <w:sz w:val="18"/>
                <w:szCs w:val="18"/>
              </w:rPr>
              <w:t xml:space="preserve"> Test Overall Score Percentages</w:t>
            </w:r>
            <w:r>
              <w:rPr>
                <w:rFonts w:ascii="Times" w:hAnsi="Times"/>
                <w:b/>
                <w:i/>
                <w:sz w:val="18"/>
                <w:szCs w:val="18"/>
              </w:rPr>
              <w:t>:</w:t>
            </w:r>
          </w:p>
          <w:p w14:paraId="127A916F" w14:textId="77777777" w:rsidR="00053F4C" w:rsidRDefault="00053F4C" w:rsidP="00053F4C">
            <w:pPr>
              <w:rPr>
                <w:rFonts w:ascii="Times" w:hAnsi="Times"/>
                <w:b/>
                <w:i/>
                <w:sz w:val="18"/>
                <w:szCs w:val="18"/>
              </w:rPr>
            </w:pPr>
          </w:p>
          <w:p w14:paraId="032A0EA5" w14:textId="77777777" w:rsidR="00053F4C" w:rsidRDefault="00053F4C" w:rsidP="00053F4C">
            <w:pPr>
              <w:rPr>
                <w:rFonts w:ascii="Times" w:hAnsi="Times"/>
                <w:sz w:val="20"/>
                <w:szCs w:val="20"/>
              </w:rPr>
            </w:pPr>
            <w:r>
              <w:rPr>
                <w:rFonts w:ascii="Times" w:hAnsi="Times"/>
                <w:sz w:val="20"/>
                <w:szCs w:val="20"/>
              </w:rPr>
              <w:t>Reading   35%</w:t>
            </w:r>
          </w:p>
          <w:p w14:paraId="7F807B35" w14:textId="77777777" w:rsidR="00053F4C" w:rsidRDefault="00053F4C" w:rsidP="00053F4C">
            <w:pPr>
              <w:rPr>
                <w:rFonts w:ascii="Times" w:hAnsi="Times"/>
                <w:sz w:val="20"/>
                <w:szCs w:val="20"/>
              </w:rPr>
            </w:pPr>
            <w:r>
              <w:rPr>
                <w:rFonts w:ascii="Times" w:hAnsi="Times"/>
                <w:sz w:val="20"/>
                <w:szCs w:val="20"/>
              </w:rPr>
              <w:t>Writing    35%</w:t>
            </w:r>
          </w:p>
          <w:p w14:paraId="7F03AFB4" w14:textId="77777777" w:rsidR="00053F4C" w:rsidRDefault="00053F4C" w:rsidP="00053F4C">
            <w:pPr>
              <w:rPr>
                <w:rFonts w:ascii="Times" w:hAnsi="Times"/>
                <w:sz w:val="20"/>
                <w:szCs w:val="20"/>
              </w:rPr>
            </w:pPr>
            <w:r>
              <w:rPr>
                <w:rFonts w:ascii="Times" w:hAnsi="Times"/>
                <w:sz w:val="20"/>
                <w:szCs w:val="20"/>
              </w:rPr>
              <w:t>Listening 15%</w:t>
            </w:r>
          </w:p>
          <w:p w14:paraId="4B7886E6" w14:textId="77777777" w:rsidR="00053F4C" w:rsidRPr="008D155B" w:rsidRDefault="00053F4C" w:rsidP="00053F4C">
            <w:pPr>
              <w:rPr>
                <w:rFonts w:ascii="Times" w:hAnsi="Times"/>
                <w:b/>
                <w:i/>
                <w:sz w:val="18"/>
                <w:szCs w:val="18"/>
                <w:u w:val="single"/>
              </w:rPr>
            </w:pPr>
            <w:r>
              <w:rPr>
                <w:rFonts w:ascii="Times" w:hAnsi="Times"/>
                <w:sz w:val="20"/>
                <w:szCs w:val="20"/>
              </w:rPr>
              <w:t>Speaking 15%</w:t>
            </w:r>
          </w:p>
          <w:p w14:paraId="69DBFECB" w14:textId="77777777" w:rsidR="00053F4C" w:rsidRDefault="00053F4C" w:rsidP="00053F4C">
            <w:pPr>
              <w:pStyle w:val="ms-rteelement-p"/>
              <w:rPr>
                <w:rFonts w:ascii="Times" w:hAnsi="Times"/>
                <w:b/>
                <w:sz w:val="20"/>
                <w:szCs w:val="20"/>
              </w:rPr>
            </w:pPr>
            <w:r w:rsidRPr="00727D4B">
              <w:rPr>
                <w:rFonts w:ascii="Times" w:hAnsi="Times"/>
                <w:b/>
                <w:sz w:val="16"/>
                <w:szCs w:val="16"/>
                <w:u w:val="single"/>
              </w:rPr>
              <w:t>Test/Quiz Rule:</w:t>
            </w:r>
            <w:r w:rsidRPr="00727D4B">
              <w:rPr>
                <w:rFonts w:ascii="Times" w:hAnsi="Times"/>
                <w:b/>
                <w:sz w:val="16"/>
                <w:szCs w:val="16"/>
              </w:rPr>
              <w:t xml:space="preserve">  </w:t>
            </w:r>
            <w:r w:rsidRPr="00727D4B">
              <w:rPr>
                <w:rFonts w:ascii="Times" w:hAnsi="Times"/>
                <w:b/>
                <w:sz w:val="16"/>
                <w:szCs w:val="16"/>
                <w:u w:val="single"/>
              </w:rPr>
              <w:t>No talking</w:t>
            </w:r>
            <w:r w:rsidRPr="00727D4B">
              <w:rPr>
                <w:rFonts w:ascii="Times" w:hAnsi="Times"/>
                <w:b/>
                <w:sz w:val="16"/>
                <w:szCs w:val="16"/>
              </w:rPr>
              <w:t xml:space="preserve"> to students during a quiz or test. Only talk to Ms. Ogden during a test or quiz.</w:t>
            </w:r>
          </w:p>
          <w:p w14:paraId="37CA9866" w14:textId="77777777" w:rsidR="00053F4C" w:rsidRDefault="00053F4C" w:rsidP="00053F4C">
            <w:pPr>
              <w:rPr>
                <w:rFonts w:ascii="Times" w:hAnsi="Times"/>
                <w:b/>
                <w:color w:val="3366FF"/>
                <w:sz w:val="20"/>
                <w:szCs w:val="20"/>
              </w:rPr>
            </w:pPr>
            <w:r w:rsidRPr="009D4750">
              <w:rPr>
                <w:rFonts w:ascii="Times" w:hAnsi="Times"/>
                <w:b/>
                <w:color w:val="3366FF"/>
                <w:sz w:val="20"/>
                <w:szCs w:val="20"/>
              </w:rPr>
              <w:t>Virginia Beach Schools Grading Scale</w:t>
            </w:r>
          </w:p>
          <w:tbl>
            <w:tblPr>
              <w:tblStyle w:val="TableGrid"/>
              <w:tblW w:w="0" w:type="auto"/>
              <w:tblLook w:val="04A0" w:firstRow="1" w:lastRow="0" w:firstColumn="1" w:lastColumn="0" w:noHBand="0" w:noVBand="1"/>
            </w:tblPr>
            <w:tblGrid>
              <w:gridCol w:w="1166"/>
              <w:gridCol w:w="971"/>
              <w:gridCol w:w="707"/>
            </w:tblGrid>
            <w:tr w:rsidR="00053F4C" w:rsidRPr="002D789A" w14:paraId="66097A41" w14:textId="77777777" w:rsidTr="002D1F09">
              <w:trPr>
                <w:trHeight w:val="169"/>
              </w:trPr>
              <w:tc>
                <w:tcPr>
                  <w:tcW w:w="1166" w:type="dxa"/>
                </w:tcPr>
                <w:p w14:paraId="7245550C" w14:textId="77777777" w:rsidR="00053F4C" w:rsidRPr="002D789A" w:rsidRDefault="00053F4C" w:rsidP="00053F4C">
                  <w:pPr>
                    <w:rPr>
                      <w:b/>
                      <w:sz w:val="16"/>
                      <w:szCs w:val="16"/>
                    </w:rPr>
                  </w:pPr>
                  <w:r w:rsidRPr="002D789A">
                    <w:rPr>
                      <w:b/>
                      <w:sz w:val="16"/>
                      <w:szCs w:val="16"/>
                    </w:rPr>
                    <w:t>Range</w:t>
                  </w:r>
                </w:p>
              </w:tc>
              <w:tc>
                <w:tcPr>
                  <w:tcW w:w="971" w:type="dxa"/>
                </w:tcPr>
                <w:p w14:paraId="68DC9EF3" w14:textId="77777777" w:rsidR="00053F4C" w:rsidRPr="002D789A" w:rsidRDefault="00053F4C" w:rsidP="00053F4C">
                  <w:pPr>
                    <w:rPr>
                      <w:b/>
                      <w:sz w:val="16"/>
                      <w:szCs w:val="16"/>
                    </w:rPr>
                  </w:pPr>
                  <w:r w:rsidRPr="002D789A">
                    <w:rPr>
                      <w:b/>
                      <w:sz w:val="16"/>
                      <w:szCs w:val="16"/>
                    </w:rPr>
                    <w:t>Letter grade</w:t>
                  </w:r>
                </w:p>
              </w:tc>
              <w:tc>
                <w:tcPr>
                  <w:tcW w:w="707" w:type="dxa"/>
                </w:tcPr>
                <w:p w14:paraId="72CAB833" w14:textId="77777777" w:rsidR="00053F4C" w:rsidRPr="002D789A" w:rsidRDefault="00053F4C" w:rsidP="00053F4C">
                  <w:pPr>
                    <w:rPr>
                      <w:b/>
                      <w:sz w:val="16"/>
                      <w:szCs w:val="16"/>
                    </w:rPr>
                  </w:pPr>
                  <w:r w:rsidRPr="002D789A">
                    <w:rPr>
                      <w:b/>
                      <w:sz w:val="16"/>
                      <w:szCs w:val="16"/>
                    </w:rPr>
                    <w:t>Points</w:t>
                  </w:r>
                </w:p>
              </w:tc>
            </w:tr>
            <w:tr w:rsidR="00053F4C" w:rsidRPr="002D789A" w14:paraId="67FF3DAB" w14:textId="77777777" w:rsidTr="002D1F09">
              <w:trPr>
                <w:trHeight w:val="179"/>
              </w:trPr>
              <w:tc>
                <w:tcPr>
                  <w:tcW w:w="1166" w:type="dxa"/>
                </w:tcPr>
                <w:p w14:paraId="14A40807" w14:textId="77777777" w:rsidR="00053F4C" w:rsidRPr="002D789A" w:rsidRDefault="00053F4C" w:rsidP="00053F4C">
                  <w:pPr>
                    <w:rPr>
                      <w:sz w:val="16"/>
                      <w:szCs w:val="16"/>
                    </w:rPr>
                  </w:pPr>
                  <w:r w:rsidRPr="002D789A">
                    <w:rPr>
                      <w:sz w:val="16"/>
                      <w:szCs w:val="16"/>
                    </w:rPr>
                    <w:t>93-100</w:t>
                  </w:r>
                </w:p>
              </w:tc>
              <w:tc>
                <w:tcPr>
                  <w:tcW w:w="971" w:type="dxa"/>
                </w:tcPr>
                <w:p w14:paraId="73D4A40B" w14:textId="77777777" w:rsidR="00053F4C" w:rsidRPr="002D789A" w:rsidRDefault="00053F4C" w:rsidP="00053F4C">
                  <w:pPr>
                    <w:rPr>
                      <w:sz w:val="16"/>
                      <w:szCs w:val="16"/>
                    </w:rPr>
                  </w:pPr>
                  <w:r w:rsidRPr="002D789A">
                    <w:rPr>
                      <w:sz w:val="16"/>
                      <w:szCs w:val="16"/>
                    </w:rPr>
                    <w:t>A</w:t>
                  </w:r>
                </w:p>
              </w:tc>
              <w:tc>
                <w:tcPr>
                  <w:tcW w:w="707" w:type="dxa"/>
                </w:tcPr>
                <w:p w14:paraId="3FA64058" w14:textId="77777777" w:rsidR="00053F4C" w:rsidRPr="002D789A" w:rsidRDefault="00053F4C" w:rsidP="00053F4C">
                  <w:pPr>
                    <w:rPr>
                      <w:sz w:val="16"/>
                      <w:szCs w:val="16"/>
                    </w:rPr>
                  </w:pPr>
                  <w:r w:rsidRPr="002D789A">
                    <w:rPr>
                      <w:sz w:val="16"/>
                      <w:szCs w:val="16"/>
                    </w:rPr>
                    <w:t>4.0</w:t>
                  </w:r>
                </w:p>
              </w:tc>
            </w:tr>
            <w:tr w:rsidR="00053F4C" w:rsidRPr="002D789A" w14:paraId="16098FEB" w14:textId="77777777" w:rsidTr="002D1F09">
              <w:trPr>
                <w:trHeight w:val="69"/>
              </w:trPr>
              <w:tc>
                <w:tcPr>
                  <w:tcW w:w="1166" w:type="dxa"/>
                </w:tcPr>
                <w:p w14:paraId="45EDB0D2" w14:textId="77777777" w:rsidR="00053F4C" w:rsidRPr="002D789A" w:rsidRDefault="00053F4C" w:rsidP="00053F4C">
                  <w:pPr>
                    <w:rPr>
                      <w:sz w:val="16"/>
                      <w:szCs w:val="16"/>
                    </w:rPr>
                  </w:pPr>
                  <w:r w:rsidRPr="002D789A">
                    <w:rPr>
                      <w:sz w:val="16"/>
                      <w:szCs w:val="16"/>
                    </w:rPr>
                    <w:t>90-92</w:t>
                  </w:r>
                </w:p>
              </w:tc>
              <w:tc>
                <w:tcPr>
                  <w:tcW w:w="971" w:type="dxa"/>
                </w:tcPr>
                <w:p w14:paraId="4AA5511D" w14:textId="77777777" w:rsidR="00053F4C" w:rsidRPr="002D789A" w:rsidRDefault="00053F4C" w:rsidP="00053F4C">
                  <w:pPr>
                    <w:rPr>
                      <w:sz w:val="16"/>
                      <w:szCs w:val="16"/>
                    </w:rPr>
                  </w:pPr>
                  <w:r w:rsidRPr="002D789A">
                    <w:rPr>
                      <w:sz w:val="16"/>
                      <w:szCs w:val="16"/>
                    </w:rPr>
                    <w:t>A-</w:t>
                  </w:r>
                </w:p>
              </w:tc>
              <w:tc>
                <w:tcPr>
                  <w:tcW w:w="707" w:type="dxa"/>
                </w:tcPr>
                <w:p w14:paraId="4325A3CC" w14:textId="77777777" w:rsidR="00053F4C" w:rsidRPr="002D789A" w:rsidRDefault="00053F4C" w:rsidP="00053F4C">
                  <w:pPr>
                    <w:rPr>
                      <w:sz w:val="16"/>
                      <w:szCs w:val="16"/>
                    </w:rPr>
                  </w:pPr>
                  <w:r w:rsidRPr="002D789A">
                    <w:rPr>
                      <w:sz w:val="16"/>
                      <w:szCs w:val="16"/>
                    </w:rPr>
                    <w:t>3.7</w:t>
                  </w:r>
                </w:p>
              </w:tc>
            </w:tr>
            <w:tr w:rsidR="00053F4C" w:rsidRPr="002D789A" w14:paraId="0B0C6C5D" w14:textId="77777777" w:rsidTr="002D1F09">
              <w:trPr>
                <w:trHeight w:val="179"/>
              </w:trPr>
              <w:tc>
                <w:tcPr>
                  <w:tcW w:w="1166" w:type="dxa"/>
                </w:tcPr>
                <w:p w14:paraId="07E2F6CD" w14:textId="77777777" w:rsidR="00053F4C" w:rsidRPr="002D789A" w:rsidRDefault="00053F4C" w:rsidP="00053F4C">
                  <w:pPr>
                    <w:rPr>
                      <w:sz w:val="16"/>
                      <w:szCs w:val="16"/>
                    </w:rPr>
                  </w:pPr>
                  <w:r w:rsidRPr="002D789A">
                    <w:rPr>
                      <w:sz w:val="16"/>
                      <w:szCs w:val="16"/>
                    </w:rPr>
                    <w:t>87-89</w:t>
                  </w:r>
                </w:p>
              </w:tc>
              <w:tc>
                <w:tcPr>
                  <w:tcW w:w="971" w:type="dxa"/>
                </w:tcPr>
                <w:p w14:paraId="2922D471" w14:textId="77777777" w:rsidR="00053F4C" w:rsidRPr="002D789A" w:rsidRDefault="00053F4C" w:rsidP="00053F4C">
                  <w:pPr>
                    <w:rPr>
                      <w:sz w:val="16"/>
                      <w:szCs w:val="16"/>
                    </w:rPr>
                  </w:pPr>
                  <w:r w:rsidRPr="002D789A">
                    <w:rPr>
                      <w:sz w:val="16"/>
                      <w:szCs w:val="16"/>
                    </w:rPr>
                    <w:t>B+</w:t>
                  </w:r>
                </w:p>
              </w:tc>
              <w:tc>
                <w:tcPr>
                  <w:tcW w:w="707" w:type="dxa"/>
                </w:tcPr>
                <w:p w14:paraId="383CAED8" w14:textId="77777777" w:rsidR="00053F4C" w:rsidRPr="002D789A" w:rsidRDefault="00053F4C" w:rsidP="00053F4C">
                  <w:pPr>
                    <w:rPr>
                      <w:sz w:val="16"/>
                      <w:szCs w:val="16"/>
                    </w:rPr>
                  </w:pPr>
                  <w:r w:rsidRPr="002D789A">
                    <w:rPr>
                      <w:sz w:val="16"/>
                      <w:szCs w:val="16"/>
                    </w:rPr>
                    <w:t>3.3</w:t>
                  </w:r>
                </w:p>
              </w:tc>
            </w:tr>
            <w:tr w:rsidR="00053F4C" w:rsidRPr="002D789A" w14:paraId="52E92678" w14:textId="77777777" w:rsidTr="002D1F09">
              <w:trPr>
                <w:trHeight w:val="179"/>
              </w:trPr>
              <w:tc>
                <w:tcPr>
                  <w:tcW w:w="1166" w:type="dxa"/>
                </w:tcPr>
                <w:p w14:paraId="76A5E1BB" w14:textId="77777777" w:rsidR="00053F4C" w:rsidRPr="002D789A" w:rsidRDefault="00053F4C" w:rsidP="00053F4C">
                  <w:pPr>
                    <w:rPr>
                      <w:sz w:val="16"/>
                      <w:szCs w:val="16"/>
                    </w:rPr>
                  </w:pPr>
                  <w:r w:rsidRPr="002D789A">
                    <w:rPr>
                      <w:sz w:val="16"/>
                      <w:szCs w:val="16"/>
                    </w:rPr>
                    <w:t>83-86</w:t>
                  </w:r>
                </w:p>
              </w:tc>
              <w:tc>
                <w:tcPr>
                  <w:tcW w:w="971" w:type="dxa"/>
                </w:tcPr>
                <w:p w14:paraId="54D1BABE" w14:textId="77777777" w:rsidR="00053F4C" w:rsidRPr="002D789A" w:rsidRDefault="00053F4C" w:rsidP="00053F4C">
                  <w:pPr>
                    <w:rPr>
                      <w:sz w:val="16"/>
                      <w:szCs w:val="16"/>
                    </w:rPr>
                  </w:pPr>
                  <w:r w:rsidRPr="002D789A">
                    <w:rPr>
                      <w:sz w:val="16"/>
                      <w:szCs w:val="16"/>
                    </w:rPr>
                    <w:t>B</w:t>
                  </w:r>
                </w:p>
              </w:tc>
              <w:tc>
                <w:tcPr>
                  <w:tcW w:w="707" w:type="dxa"/>
                </w:tcPr>
                <w:p w14:paraId="0CF5F5F3" w14:textId="77777777" w:rsidR="00053F4C" w:rsidRPr="002D789A" w:rsidRDefault="00053F4C" w:rsidP="00053F4C">
                  <w:pPr>
                    <w:rPr>
                      <w:sz w:val="16"/>
                      <w:szCs w:val="16"/>
                    </w:rPr>
                  </w:pPr>
                  <w:r w:rsidRPr="002D789A">
                    <w:rPr>
                      <w:sz w:val="16"/>
                      <w:szCs w:val="16"/>
                    </w:rPr>
                    <w:t>3.0</w:t>
                  </w:r>
                </w:p>
              </w:tc>
            </w:tr>
            <w:tr w:rsidR="00053F4C" w:rsidRPr="002D789A" w14:paraId="175CB846" w14:textId="77777777" w:rsidTr="002D1F09">
              <w:trPr>
                <w:trHeight w:val="179"/>
              </w:trPr>
              <w:tc>
                <w:tcPr>
                  <w:tcW w:w="1166" w:type="dxa"/>
                </w:tcPr>
                <w:p w14:paraId="5575B677" w14:textId="77777777" w:rsidR="00053F4C" w:rsidRPr="002D789A" w:rsidRDefault="00053F4C" w:rsidP="00053F4C">
                  <w:pPr>
                    <w:rPr>
                      <w:sz w:val="16"/>
                      <w:szCs w:val="16"/>
                    </w:rPr>
                  </w:pPr>
                  <w:r w:rsidRPr="002D789A">
                    <w:rPr>
                      <w:sz w:val="16"/>
                      <w:szCs w:val="16"/>
                    </w:rPr>
                    <w:t>80-82</w:t>
                  </w:r>
                </w:p>
              </w:tc>
              <w:tc>
                <w:tcPr>
                  <w:tcW w:w="971" w:type="dxa"/>
                </w:tcPr>
                <w:p w14:paraId="1FE5CA26" w14:textId="77777777" w:rsidR="00053F4C" w:rsidRPr="002D789A" w:rsidRDefault="00053F4C" w:rsidP="00053F4C">
                  <w:pPr>
                    <w:rPr>
                      <w:sz w:val="16"/>
                      <w:szCs w:val="16"/>
                    </w:rPr>
                  </w:pPr>
                  <w:r w:rsidRPr="002D789A">
                    <w:rPr>
                      <w:sz w:val="16"/>
                      <w:szCs w:val="16"/>
                    </w:rPr>
                    <w:t>B-</w:t>
                  </w:r>
                </w:p>
              </w:tc>
              <w:tc>
                <w:tcPr>
                  <w:tcW w:w="707" w:type="dxa"/>
                </w:tcPr>
                <w:p w14:paraId="4D88E241" w14:textId="77777777" w:rsidR="00053F4C" w:rsidRPr="002D789A" w:rsidRDefault="00053F4C" w:rsidP="00053F4C">
                  <w:pPr>
                    <w:rPr>
                      <w:sz w:val="16"/>
                      <w:szCs w:val="16"/>
                    </w:rPr>
                  </w:pPr>
                  <w:r w:rsidRPr="002D789A">
                    <w:rPr>
                      <w:sz w:val="16"/>
                      <w:szCs w:val="16"/>
                    </w:rPr>
                    <w:t>2.7</w:t>
                  </w:r>
                </w:p>
              </w:tc>
            </w:tr>
            <w:tr w:rsidR="00053F4C" w:rsidRPr="002D789A" w14:paraId="2213690E" w14:textId="77777777" w:rsidTr="002D1F09">
              <w:trPr>
                <w:trHeight w:val="179"/>
              </w:trPr>
              <w:tc>
                <w:tcPr>
                  <w:tcW w:w="1166" w:type="dxa"/>
                </w:tcPr>
                <w:p w14:paraId="5B16150B" w14:textId="77777777" w:rsidR="00053F4C" w:rsidRPr="002D789A" w:rsidRDefault="00053F4C" w:rsidP="00053F4C">
                  <w:pPr>
                    <w:rPr>
                      <w:sz w:val="16"/>
                      <w:szCs w:val="16"/>
                    </w:rPr>
                  </w:pPr>
                  <w:r w:rsidRPr="002D789A">
                    <w:rPr>
                      <w:sz w:val="16"/>
                      <w:szCs w:val="16"/>
                    </w:rPr>
                    <w:t>77-79</w:t>
                  </w:r>
                </w:p>
              </w:tc>
              <w:tc>
                <w:tcPr>
                  <w:tcW w:w="971" w:type="dxa"/>
                </w:tcPr>
                <w:p w14:paraId="79322900" w14:textId="77777777" w:rsidR="00053F4C" w:rsidRPr="002D789A" w:rsidRDefault="00053F4C" w:rsidP="00053F4C">
                  <w:pPr>
                    <w:rPr>
                      <w:sz w:val="16"/>
                      <w:szCs w:val="16"/>
                    </w:rPr>
                  </w:pPr>
                  <w:r w:rsidRPr="002D789A">
                    <w:rPr>
                      <w:sz w:val="16"/>
                      <w:szCs w:val="16"/>
                    </w:rPr>
                    <w:t>C+</w:t>
                  </w:r>
                </w:p>
              </w:tc>
              <w:tc>
                <w:tcPr>
                  <w:tcW w:w="707" w:type="dxa"/>
                </w:tcPr>
                <w:p w14:paraId="145BD552" w14:textId="77777777" w:rsidR="00053F4C" w:rsidRPr="002D789A" w:rsidRDefault="00053F4C" w:rsidP="00053F4C">
                  <w:pPr>
                    <w:rPr>
                      <w:sz w:val="16"/>
                      <w:szCs w:val="16"/>
                    </w:rPr>
                  </w:pPr>
                  <w:r w:rsidRPr="002D789A">
                    <w:rPr>
                      <w:sz w:val="16"/>
                      <w:szCs w:val="16"/>
                    </w:rPr>
                    <w:t>2.3</w:t>
                  </w:r>
                </w:p>
              </w:tc>
            </w:tr>
            <w:tr w:rsidR="00053F4C" w:rsidRPr="002D789A" w14:paraId="420AC559" w14:textId="77777777" w:rsidTr="002D1F09">
              <w:trPr>
                <w:trHeight w:val="179"/>
              </w:trPr>
              <w:tc>
                <w:tcPr>
                  <w:tcW w:w="1166" w:type="dxa"/>
                </w:tcPr>
                <w:p w14:paraId="5DB215C0" w14:textId="77777777" w:rsidR="00053F4C" w:rsidRPr="002D789A" w:rsidRDefault="00053F4C" w:rsidP="00053F4C">
                  <w:pPr>
                    <w:rPr>
                      <w:sz w:val="16"/>
                      <w:szCs w:val="16"/>
                    </w:rPr>
                  </w:pPr>
                  <w:r w:rsidRPr="002D789A">
                    <w:rPr>
                      <w:sz w:val="16"/>
                      <w:szCs w:val="16"/>
                    </w:rPr>
                    <w:t>73-76</w:t>
                  </w:r>
                </w:p>
              </w:tc>
              <w:tc>
                <w:tcPr>
                  <w:tcW w:w="971" w:type="dxa"/>
                </w:tcPr>
                <w:p w14:paraId="13F95486" w14:textId="77777777" w:rsidR="00053F4C" w:rsidRPr="002D789A" w:rsidRDefault="00053F4C" w:rsidP="00053F4C">
                  <w:pPr>
                    <w:rPr>
                      <w:sz w:val="16"/>
                      <w:szCs w:val="16"/>
                    </w:rPr>
                  </w:pPr>
                  <w:r w:rsidRPr="002D789A">
                    <w:rPr>
                      <w:sz w:val="16"/>
                      <w:szCs w:val="16"/>
                    </w:rPr>
                    <w:t>C</w:t>
                  </w:r>
                </w:p>
              </w:tc>
              <w:tc>
                <w:tcPr>
                  <w:tcW w:w="707" w:type="dxa"/>
                </w:tcPr>
                <w:p w14:paraId="5F2C5020" w14:textId="77777777" w:rsidR="00053F4C" w:rsidRPr="002D789A" w:rsidRDefault="00053F4C" w:rsidP="00053F4C">
                  <w:pPr>
                    <w:rPr>
                      <w:sz w:val="16"/>
                      <w:szCs w:val="16"/>
                    </w:rPr>
                  </w:pPr>
                  <w:r w:rsidRPr="002D789A">
                    <w:rPr>
                      <w:sz w:val="16"/>
                      <w:szCs w:val="16"/>
                    </w:rPr>
                    <w:t>2.0</w:t>
                  </w:r>
                </w:p>
              </w:tc>
            </w:tr>
            <w:tr w:rsidR="00053F4C" w:rsidRPr="002D789A" w14:paraId="69A7B013" w14:textId="77777777" w:rsidTr="002D1F09">
              <w:trPr>
                <w:trHeight w:val="179"/>
              </w:trPr>
              <w:tc>
                <w:tcPr>
                  <w:tcW w:w="1166" w:type="dxa"/>
                </w:tcPr>
                <w:p w14:paraId="3241CC7D" w14:textId="77777777" w:rsidR="00053F4C" w:rsidRPr="002D789A" w:rsidRDefault="00053F4C" w:rsidP="00053F4C">
                  <w:pPr>
                    <w:rPr>
                      <w:sz w:val="16"/>
                      <w:szCs w:val="16"/>
                    </w:rPr>
                  </w:pPr>
                  <w:r w:rsidRPr="002D789A">
                    <w:rPr>
                      <w:sz w:val="16"/>
                      <w:szCs w:val="16"/>
                    </w:rPr>
                    <w:t>70-72</w:t>
                  </w:r>
                </w:p>
              </w:tc>
              <w:tc>
                <w:tcPr>
                  <w:tcW w:w="971" w:type="dxa"/>
                </w:tcPr>
                <w:p w14:paraId="214E9321" w14:textId="77777777" w:rsidR="00053F4C" w:rsidRPr="002D789A" w:rsidRDefault="00053F4C" w:rsidP="00053F4C">
                  <w:pPr>
                    <w:rPr>
                      <w:sz w:val="16"/>
                      <w:szCs w:val="16"/>
                    </w:rPr>
                  </w:pPr>
                  <w:r w:rsidRPr="002D789A">
                    <w:rPr>
                      <w:sz w:val="16"/>
                      <w:szCs w:val="16"/>
                    </w:rPr>
                    <w:t>C-</w:t>
                  </w:r>
                </w:p>
              </w:tc>
              <w:tc>
                <w:tcPr>
                  <w:tcW w:w="707" w:type="dxa"/>
                </w:tcPr>
                <w:p w14:paraId="5E6F29E9" w14:textId="77777777" w:rsidR="00053F4C" w:rsidRPr="002D789A" w:rsidRDefault="00053F4C" w:rsidP="00053F4C">
                  <w:pPr>
                    <w:rPr>
                      <w:sz w:val="16"/>
                      <w:szCs w:val="16"/>
                    </w:rPr>
                  </w:pPr>
                  <w:r w:rsidRPr="002D789A">
                    <w:rPr>
                      <w:sz w:val="16"/>
                      <w:szCs w:val="16"/>
                    </w:rPr>
                    <w:t>1.7</w:t>
                  </w:r>
                </w:p>
              </w:tc>
            </w:tr>
            <w:tr w:rsidR="00053F4C" w:rsidRPr="002D789A" w14:paraId="2C309968" w14:textId="77777777" w:rsidTr="002D1F09">
              <w:trPr>
                <w:trHeight w:val="179"/>
              </w:trPr>
              <w:tc>
                <w:tcPr>
                  <w:tcW w:w="1166" w:type="dxa"/>
                </w:tcPr>
                <w:p w14:paraId="611AC056" w14:textId="77777777" w:rsidR="00053F4C" w:rsidRPr="002D789A" w:rsidRDefault="00053F4C" w:rsidP="00053F4C">
                  <w:pPr>
                    <w:rPr>
                      <w:sz w:val="16"/>
                      <w:szCs w:val="16"/>
                    </w:rPr>
                  </w:pPr>
                  <w:r w:rsidRPr="002D789A">
                    <w:rPr>
                      <w:sz w:val="16"/>
                      <w:szCs w:val="16"/>
                    </w:rPr>
                    <w:t>67-69</w:t>
                  </w:r>
                </w:p>
              </w:tc>
              <w:tc>
                <w:tcPr>
                  <w:tcW w:w="971" w:type="dxa"/>
                </w:tcPr>
                <w:p w14:paraId="5A51919C" w14:textId="77777777" w:rsidR="00053F4C" w:rsidRPr="002D789A" w:rsidRDefault="00053F4C" w:rsidP="00053F4C">
                  <w:pPr>
                    <w:rPr>
                      <w:sz w:val="16"/>
                      <w:szCs w:val="16"/>
                    </w:rPr>
                  </w:pPr>
                  <w:r w:rsidRPr="002D789A">
                    <w:rPr>
                      <w:sz w:val="16"/>
                      <w:szCs w:val="16"/>
                    </w:rPr>
                    <w:t>D+</w:t>
                  </w:r>
                </w:p>
              </w:tc>
              <w:tc>
                <w:tcPr>
                  <w:tcW w:w="707" w:type="dxa"/>
                </w:tcPr>
                <w:p w14:paraId="064BFCDF" w14:textId="77777777" w:rsidR="00053F4C" w:rsidRPr="002D789A" w:rsidRDefault="00053F4C" w:rsidP="00053F4C">
                  <w:pPr>
                    <w:rPr>
                      <w:sz w:val="16"/>
                      <w:szCs w:val="16"/>
                    </w:rPr>
                  </w:pPr>
                  <w:r w:rsidRPr="002D789A">
                    <w:rPr>
                      <w:sz w:val="16"/>
                      <w:szCs w:val="16"/>
                    </w:rPr>
                    <w:t>1.3</w:t>
                  </w:r>
                </w:p>
              </w:tc>
            </w:tr>
            <w:tr w:rsidR="00053F4C" w:rsidRPr="002D789A" w14:paraId="2787F99F" w14:textId="77777777" w:rsidTr="002D1F09">
              <w:trPr>
                <w:trHeight w:val="187"/>
              </w:trPr>
              <w:tc>
                <w:tcPr>
                  <w:tcW w:w="1166" w:type="dxa"/>
                </w:tcPr>
                <w:p w14:paraId="5F79EC91" w14:textId="77777777" w:rsidR="00053F4C" w:rsidRPr="002D789A" w:rsidRDefault="00053F4C" w:rsidP="00053F4C">
                  <w:pPr>
                    <w:rPr>
                      <w:sz w:val="16"/>
                      <w:szCs w:val="16"/>
                    </w:rPr>
                  </w:pPr>
                  <w:r w:rsidRPr="002D789A">
                    <w:rPr>
                      <w:sz w:val="16"/>
                      <w:szCs w:val="16"/>
                    </w:rPr>
                    <w:t>64-66</w:t>
                  </w:r>
                </w:p>
              </w:tc>
              <w:tc>
                <w:tcPr>
                  <w:tcW w:w="971" w:type="dxa"/>
                </w:tcPr>
                <w:p w14:paraId="637562F2" w14:textId="77777777" w:rsidR="00053F4C" w:rsidRPr="002D789A" w:rsidRDefault="00053F4C" w:rsidP="00053F4C">
                  <w:pPr>
                    <w:rPr>
                      <w:sz w:val="16"/>
                      <w:szCs w:val="16"/>
                    </w:rPr>
                  </w:pPr>
                  <w:r w:rsidRPr="002D789A">
                    <w:rPr>
                      <w:sz w:val="16"/>
                      <w:szCs w:val="16"/>
                    </w:rPr>
                    <w:t>D</w:t>
                  </w:r>
                </w:p>
              </w:tc>
              <w:tc>
                <w:tcPr>
                  <w:tcW w:w="707" w:type="dxa"/>
                </w:tcPr>
                <w:p w14:paraId="2961C9D0" w14:textId="77777777" w:rsidR="00053F4C" w:rsidRPr="002D789A" w:rsidRDefault="00053F4C" w:rsidP="00053F4C">
                  <w:pPr>
                    <w:rPr>
                      <w:sz w:val="16"/>
                      <w:szCs w:val="16"/>
                    </w:rPr>
                  </w:pPr>
                  <w:r w:rsidRPr="002D789A">
                    <w:rPr>
                      <w:sz w:val="16"/>
                      <w:szCs w:val="16"/>
                    </w:rPr>
                    <w:t>1.0</w:t>
                  </w:r>
                </w:p>
              </w:tc>
            </w:tr>
            <w:tr w:rsidR="00053F4C" w:rsidRPr="002D789A" w14:paraId="7E37CB21" w14:textId="77777777" w:rsidTr="002D1F09">
              <w:trPr>
                <w:trHeight w:val="194"/>
              </w:trPr>
              <w:tc>
                <w:tcPr>
                  <w:tcW w:w="1166" w:type="dxa"/>
                </w:tcPr>
                <w:p w14:paraId="26800010" w14:textId="77777777" w:rsidR="00053F4C" w:rsidRPr="002D789A" w:rsidRDefault="00053F4C" w:rsidP="00053F4C">
                  <w:pPr>
                    <w:rPr>
                      <w:sz w:val="16"/>
                      <w:szCs w:val="16"/>
                    </w:rPr>
                  </w:pPr>
                  <w:r w:rsidRPr="002D789A">
                    <w:rPr>
                      <w:sz w:val="16"/>
                      <w:szCs w:val="16"/>
                    </w:rPr>
                    <w:t>Below 64</w:t>
                  </w:r>
                </w:p>
              </w:tc>
              <w:tc>
                <w:tcPr>
                  <w:tcW w:w="971" w:type="dxa"/>
                </w:tcPr>
                <w:p w14:paraId="178F1B3D" w14:textId="77777777" w:rsidR="00053F4C" w:rsidRPr="002D789A" w:rsidRDefault="00053F4C" w:rsidP="00053F4C">
                  <w:pPr>
                    <w:rPr>
                      <w:sz w:val="16"/>
                      <w:szCs w:val="16"/>
                    </w:rPr>
                  </w:pPr>
                  <w:r w:rsidRPr="002D789A">
                    <w:rPr>
                      <w:sz w:val="16"/>
                      <w:szCs w:val="16"/>
                    </w:rPr>
                    <w:t>E</w:t>
                  </w:r>
                </w:p>
              </w:tc>
              <w:tc>
                <w:tcPr>
                  <w:tcW w:w="707" w:type="dxa"/>
                </w:tcPr>
                <w:p w14:paraId="6814BA31" w14:textId="77777777" w:rsidR="00053F4C" w:rsidRPr="002D789A" w:rsidRDefault="00053F4C" w:rsidP="00053F4C">
                  <w:pPr>
                    <w:rPr>
                      <w:sz w:val="16"/>
                      <w:szCs w:val="16"/>
                    </w:rPr>
                  </w:pPr>
                  <w:r w:rsidRPr="002D789A">
                    <w:rPr>
                      <w:sz w:val="16"/>
                      <w:szCs w:val="16"/>
                    </w:rPr>
                    <w:t>0.0</w:t>
                  </w:r>
                </w:p>
              </w:tc>
            </w:tr>
          </w:tbl>
          <w:p w14:paraId="3D78AF51" w14:textId="67AA3BEB" w:rsidR="00727D4B" w:rsidRPr="00984B67" w:rsidRDefault="00053F4C" w:rsidP="00DD3C6C">
            <w:pPr>
              <w:pStyle w:val="ms-rteelement-p"/>
              <w:rPr>
                <w:rFonts w:ascii="Times" w:hAnsi="Times"/>
                <w:b/>
                <w:sz w:val="16"/>
                <w:szCs w:val="16"/>
              </w:rPr>
            </w:pPr>
            <w:r>
              <w:rPr>
                <w:rFonts w:ascii="Times" w:hAnsi="Times"/>
                <w:b/>
                <w:color w:val="3366FF"/>
                <w:sz w:val="20"/>
                <w:szCs w:val="20"/>
              </w:rPr>
              <w:t xml:space="preserve">P:Pass  F: Fail    </w:t>
            </w:r>
            <w:r w:rsidRPr="00B642D0">
              <w:rPr>
                <w:rFonts w:ascii="Times" w:hAnsi="Times"/>
                <w:b/>
                <w:i/>
                <w:color w:val="3366FF"/>
                <w:sz w:val="20"/>
                <w:szCs w:val="20"/>
              </w:rPr>
              <w:t>Students with English Language Proficiency Levels (1.0-3.3) can only receive P/F grading procedures if noted in LEP plan.</w:t>
            </w:r>
            <w:r>
              <w:rPr>
                <w:rFonts w:ascii="Times" w:hAnsi="Times"/>
                <w:b/>
                <w:i/>
                <w:color w:val="3366FF"/>
                <w:sz w:val="20"/>
                <w:szCs w:val="20"/>
              </w:rPr>
              <w:t xml:space="preserve">  Grades are based on a body of evidence that </w:t>
            </w:r>
            <w:r w:rsidR="00DD3C6C">
              <w:rPr>
                <w:rFonts w:ascii="Times" w:hAnsi="Times"/>
                <w:b/>
                <w:i/>
                <w:color w:val="3366FF"/>
                <w:sz w:val="20"/>
                <w:szCs w:val="20"/>
              </w:rPr>
              <w:t xml:space="preserve">demonstrates </w:t>
            </w:r>
            <w:r>
              <w:rPr>
                <w:rFonts w:ascii="Times" w:hAnsi="Times"/>
                <w:b/>
                <w:i/>
                <w:color w:val="3366FF"/>
                <w:sz w:val="20"/>
                <w:szCs w:val="20"/>
              </w:rPr>
              <w:t>students mastered standards of learning objectives.</w:t>
            </w:r>
          </w:p>
        </w:tc>
        <w:tc>
          <w:tcPr>
            <w:tcW w:w="6181" w:type="dxa"/>
          </w:tcPr>
          <w:p w14:paraId="59EA99DB" w14:textId="77777777" w:rsidR="00D0147B" w:rsidRDefault="009F5869" w:rsidP="00137F71">
            <w:pPr>
              <w:rPr>
                <w:rFonts w:ascii="Times" w:hAnsi="Times"/>
                <w:b/>
                <w:color w:val="548DD4" w:themeColor="text2" w:themeTint="99"/>
                <w:sz w:val="20"/>
                <w:szCs w:val="20"/>
              </w:rPr>
            </w:pPr>
            <w:r>
              <w:rPr>
                <w:rFonts w:ascii="Times" w:hAnsi="Times"/>
                <w:b/>
                <w:noProof/>
                <w:color w:val="548DD4" w:themeColor="text2" w:themeTint="99"/>
                <w:sz w:val="20"/>
                <w:szCs w:val="20"/>
              </w:rPr>
              <w:t xml:space="preserve">Important </w:t>
            </w:r>
            <w:r w:rsidR="007B7AD1" w:rsidRPr="007B7AD1">
              <w:rPr>
                <w:rFonts w:ascii="Times" w:hAnsi="Times"/>
                <w:b/>
                <w:noProof/>
                <w:color w:val="548DD4" w:themeColor="text2" w:themeTint="99"/>
                <w:sz w:val="20"/>
                <w:szCs w:val="20"/>
              </w:rPr>
              <w:t>Websites:</w:t>
            </w:r>
            <w:r w:rsidR="007B7AD1" w:rsidRPr="007B7AD1">
              <w:rPr>
                <w:rFonts w:ascii="Times" w:hAnsi="Times"/>
                <w:b/>
                <w:color w:val="548DD4" w:themeColor="text2" w:themeTint="99"/>
                <w:sz w:val="20"/>
                <w:szCs w:val="20"/>
              </w:rPr>
              <w:t xml:space="preserve">  </w:t>
            </w:r>
          </w:p>
          <w:p w14:paraId="181D41D3" w14:textId="77777777" w:rsidR="002820EB" w:rsidRDefault="00137F71" w:rsidP="002820EB">
            <w:pPr>
              <w:rPr>
                <w:rFonts w:ascii="Times" w:hAnsi="Times"/>
                <w:b/>
                <w:color w:val="548DD4" w:themeColor="text2" w:themeTint="99"/>
                <w:sz w:val="20"/>
                <w:szCs w:val="20"/>
              </w:rPr>
            </w:pPr>
            <w:r w:rsidRPr="007B7AD1">
              <w:rPr>
                <w:rFonts w:ascii="Times" w:hAnsi="Times"/>
                <w:b/>
                <w:color w:val="548DD4" w:themeColor="text2" w:themeTint="99"/>
                <w:sz w:val="20"/>
                <w:szCs w:val="20"/>
              </w:rPr>
              <w:t xml:space="preserve"> </w:t>
            </w:r>
            <w:hyperlink r:id="rId19" w:history="1">
              <w:r w:rsidR="009F5869" w:rsidRPr="00CF05AF">
                <w:rPr>
                  <w:rStyle w:val="Hyperlink"/>
                  <w:rFonts w:ascii="Times" w:hAnsi="Times"/>
                  <w:b/>
                  <w:sz w:val="20"/>
                  <w:szCs w:val="20"/>
                </w:rPr>
                <w:t>http://www.landstownms.vbschools.com/</w:t>
              </w:r>
            </w:hyperlink>
          </w:p>
          <w:p w14:paraId="3572F845" w14:textId="77777777" w:rsidR="009F5869" w:rsidRDefault="009F5869" w:rsidP="002820EB">
            <w:pPr>
              <w:rPr>
                <w:rFonts w:ascii="Times" w:hAnsi="Times"/>
                <w:b/>
                <w:color w:val="548DD4" w:themeColor="text2" w:themeTint="99"/>
                <w:sz w:val="20"/>
                <w:szCs w:val="20"/>
              </w:rPr>
            </w:pPr>
          </w:p>
          <w:p w14:paraId="16AB46E3" w14:textId="77777777" w:rsidR="002820EB" w:rsidRPr="00B642D0" w:rsidRDefault="000143CE" w:rsidP="00137F71">
            <w:pPr>
              <w:rPr>
                <w:rFonts w:ascii="Times" w:hAnsi="Times"/>
                <w:b/>
                <w:color w:val="1F497D" w:themeColor="text2"/>
                <w:sz w:val="18"/>
                <w:szCs w:val="18"/>
              </w:rPr>
            </w:pPr>
            <w:hyperlink r:id="rId20" w:history="1">
              <w:r w:rsidR="009F5869" w:rsidRPr="00B642D0">
                <w:rPr>
                  <w:rStyle w:val="Hyperlink"/>
                  <w:rFonts w:ascii="Times" w:hAnsi="Times"/>
                  <w:b/>
                  <w:sz w:val="18"/>
                  <w:szCs w:val="18"/>
                </w:rPr>
                <w:t>http://www.landstownms.vbschools.com/pages/secondary/academics/esl/</w:t>
              </w:r>
            </w:hyperlink>
          </w:p>
          <w:p w14:paraId="43CB2172" w14:textId="77777777" w:rsidR="009F5869" w:rsidRPr="00DC5C08" w:rsidRDefault="009F5869" w:rsidP="00137F71">
            <w:pPr>
              <w:rPr>
                <w:rFonts w:ascii="Times" w:hAnsi="Times"/>
                <w:b/>
                <w:color w:val="1F497D" w:themeColor="text2"/>
                <w:sz w:val="20"/>
                <w:szCs w:val="20"/>
              </w:rPr>
            </w:pPr>
          </w:p>
          <w:p w14:paraId="62CEE7FB" w14:textId="77777777" w:rsidR="00DC5C08" w:rsidRDefault="00137F71" w:rsidP="00137F71">
            <w:pPr>
              <w:rPr>
                <w:rFonts w:ascii="Times" w:hAnsi="Times"/>
                <w:b/>
                <w:color w:val="548DD4" w:themeColor="text2" w:themeTint="99"/>
                <w:sz w:val="20"/>
                <w:szCs w:val="20"/>
              </w:rPr>
            </w:pPr>
            <w:r w:rsidRPr="007B7AD1">
              <w:rPr>
                <w:rFonts w:ascii="Times" w:hAnsi="Times"/>
                <w:b/>
                <w:color w:val="548DD4" w:themeColor="text2" w:themeTint="99"/>
                <w:sz w:val="20"/>
                <w:szCs w:val="20"/>
              </w:rPr>
              <w:t xml:space="preserve"> </w:t>
            </w:r>
            <w:r w:rsidR="00DC5C08">
              <w:rPr>
                <w:rFonts w:ascii="Times" w:hAnsi="Times"/>
                <w:b/>
                <w:color w:val="548DD4" w:themeColor="text2" w:themeTint="99"/>
                <w:sz w:val="20"/>
                <w:szCs w:val="20"/>
              </w:rPr>
              <w:t>Parent portal link:</w:t>
            </w:r>
          </w:p>
          <w:p w14:paraId="36A672A8" w14:textId="77777777" w:rsidR="002820EB" w:rsidRDefault="009A5BA7" w:rsidP="00137F71">
            <w:pPr>
              <w:rPr>
                <w:rFonts w:ascii="Times" w:hAnsi="Times"/>
                <w:b/>
                <w:color w:val="548DD4" w:themeColor="text2" w:themeTint="99"/>
                <w:sz w:val="20"/>
                <w:szCs w:val="20"/>
              </w:rPr>
            </w:pPr>
            <w:r w:rsidRPr="007B7AD1">
              <w:rPr>
                <w:rFonts w:ascii="Times" w:hAnsi="Times"/>
                <w:b/>
                <w:color w:val="548DD4" w:themeColor="text2" w:themeTint="99"/>
                <w:sz w:val="20"/>
                <w:szCs w:val="20"/>
              </w:rPr>
              <w:t xml:space="preserve"> </w:t>
            </w:r>
            <w:hyperlink r:id="rId21" w:history="1">
              <w:r w:rsidR="009F5869" w:rsidRPr="00CF05AF">
                <w:rPr>
                  <w:rStyle w:val="Hyperlink"/>
                  <w:rFonts w:ascii="Times" w:hAnsi="Times"/>
                  <w:b/>
                  <w:sz w:val="20"/>
                  <w:szCs w:val="20"/>
                </w:rPr>
                <w:t>http://www.vbschools.com/schoolnet/</w:t>
              </w:r>
            </w:hyperlink>
          </w:p>
          <w:p w14:paraId="2A897525" w14:textId="77777777" w:rsidR="009F5869" w:rsidRDefault="009F5869" w:rsidP="00137F71">
            <w:pPr>
              <w:rPr>
                <w:rFonts w:ascii="Times" w:hAnsi="Times"/>
                <w:b/>
                <w:color w:val="548DD4" w:themeColor="text2" w:themeTint="99"/>
                <w:sz w:val="20"/>
                <w:szCs w:val="20"/>
              </w:rPr>
            </w:pPr>
          </w:p>
          <w:p w14:paraId="765FC54F" w14:textId="77777777" w:rsidR="00727D4B" w:rsidRDefault="00727D4B" w:rsidP="002820EB">
            <w:pPr>
              <w:rPr>
                <w:rFonts w:ascii="Tw Cen MT Condensed" w:hAnsi="Tw Cen MT Condensed" w:cs="Arial"/>
                <w:color w:val="333333"/>
                <w:sz w:val="20"/>
                <w:szCs w:val="20"/>
              </w:rPr>
            </w:pPr>
            <w:r>
              <w:rPr>
                <w:rFonts w:ascii="Times" w:hAnsi="Times"/>
                <w:b/>
                <w:color w:val="548DD4" w:themeColor="text2" w:themeTint="99"/>
                <w:sz w:val="20"/>
                <w:szCs w:val="20"/>
              </w:rPr>
              <w:t>Course information:</w:t>
            </w:r>
            <w:r w:rsidRPr="005918BC">
              <w:rPr>
                <w:rFonts w:ascii="Tw Cen MT Condensed" w:hAnsi="Tw Cen MT Condensed" w:cs="Arial"/>
                <w:color w:val="333333"/>
              </w:rPr>
              <w:t xml:space="preserve"> </w:t>
            </w:r>
            <w:r w:rsidRPr="002820EB">
              <w:rPr>
                <w:rFonts w:ascii="Tw Cen MT Condensed" w:hAnsi="Tw Cen MT Condensed" w:cs="Arial"/>
                <w:color w:val="333333"/>
                <w:sz w:val="20"/>
                <w:szCs w:val="20"/>
              </w:rPr>
              <w:t>The goal of the English as a Second Language (ESL) program is to teach English to nonnative speakers so that they may acquire the language and communication skills necessary to participate successfully in the mainstream classroom from kindergarten through grade twelve. Instruction is designed to meet the needs of students at various English proficiency levels. Language and culture taught in the ESL program reinforce skills and concepts taught in all areas of the regular curricula. English language instruction supports the sixth grade Standards of Learning for English 6</w:t>
            </w:r>
            <w:r w:rsidR="002820EB">
              <w:rPr>
                <w:rFonts w:ascii="Tw Cen MT Condensed" w:hAnsi="Tw Cen MT Condensed" w:cs="Arial"/>
                <w:color w:val="333333"/>
                <w:sz w:val="20"/>
                <w:szCs w:val="20"/>
              </w:rPr>
              <w:t xml:space="preserve"> in my class</w:t>
            </w:r>
            <w:r w:rsidRPr="002820EB">
              <w:rPr>
                <w:rFonts w:ascii="Tw Cen MT Condensed" w:hAnsi="Tw Cen MT Condensed" w:cs="Arial"/>
                <w:color w:val="333333"/>
                <w:sz w:val="20"/>
                <w:szCs w:val="20"/>
              </w:rPr>
              <w:t>. </w:t>
            </w:r>
            <w:r w:rsidR="009F5869">
              <w:rPr>
                <w:rFonts w:ascii="Tw Cen MT Condensed" w:hAnsi="Tw Cen MT Condensed" w:cs="Arial"/>
                <w:color w:val="333333"/>
                <w:sz w:val="20"/>
                <w:szCs w:val="20"/>
              </w:rPr>
              <w:t xml:space="preserve"> Class is conducted in the English language.</w:t>
            </w:r>
          </w:p>
          <w:p w14:paraId="532162BB" w14:textId="77777777" w:rsidR="00572A4A" w:rsidRDefault="00572A4A" w:rsidP="002820EB">
            <w:pPr>
              <w:rPr>
                <w:rFonts w:ascii="Tw Cen MT Condensed" w:hAnsi="Tw Cen MT Condensed" w:cs="Arial"/>
                <w:color w:val="333333"/>
                <w:sz w:val="20"/>
                <w:szCs w:val="20"/>
              </w:rPr>
            </w:pPr>
          </w:p>
          <w:p w14:paraId="42D583AA" w14:textId="77777777" w:rsidR="00572A4A" w:rsidRPr="00B65455" w:rsidRDefault="00572A4A" w:rsidP="00572A4A">
            <w:pPr>
              <w:pStyle w:val="Heading3"/>
              <w:rPr>
                <w:rFonts w:ascii="Segoe UI Semilight" w:eastAsia="Times New Roman" w:hAnsi="Segoe UI Semilight" w:cs="Segoe UI Semilight"/>
                <w:b/>
                <w:color w:val="222222"/>
                <w:sz w:val="20"/>
                <w:szCs w:val="20"/>
              </w:rPr>
            </w:pPr>
            <w:r w:rsidRPr="00B65455">
              <w:rPr>
                <w:rFonts w:ascii="Segoe UI Semilight" w:eastAsia="Times New Roman" w:hAnsi="Segoe UI Semilight" w:cs="Segoe UI Semilight"/>
                <w:b/>
                <w:color w:val="222222"/>
                <w:sz w:val="20"/>
                <w:szCs w:val="20"/>
              </w:rPr>
              <w:t>Philosophy</w:t>
            </w:r>
          </w:p>
          <w:p w14:paraId="1428E189" w14:textId="77777777" w:rsidR="00572A4A" w:rsidRPr="00D0147B" w:rsidRDefault="00572A4A" w:rsidP="00572A4A">
            <w:pPr>
              <w:spacing w:after="375"/>
              <w:rPr>
                <w:rFonts w:ascii="Times" w:hAnsi="Times"/>
                <w:b/>
                <w:color w:val="548DD4" w:themeColor="text2" w:themeTint="99"/>
                <w:sz w:val="20"/>
                <w:szCs w:val="20"/>
              </w:rPr>
            </w:pPr>
            <w:r w:rsidRPr="00B65455">
              <w:rPr>
                <w:rFonts w:ascii="Segoe UI" w:hAnsi="Segoe UI" w:cs="Segoe UI"/>
                <w:color w:val="111111"/>
                <w:sz w:val="20"/>
                <w:szCs w:val="20"/>
              </w:rPr>
              <w:t xml:space="preserve">The </w:t>
            </w:r>
            <w:r w:rsidRPr="00B65455">
              <w:rPr>
                <w:rFonts w:ascii="Segoe UI" w:hAnsi="Segoe UI" w:cs="Segoe UI"/>
                <w:b/>
                <w:color w:val="111111"/>
                <w:sz w:val="20"/>
                <w:szCs w:val="20"/>
              </w:rPr>
              <w:t>English as a Second Language (ESL) Program</w:t>
            </w:r>
            <w:r w:rsidRPr="00B65455">
              <w:rPr>
                <w:rFonts w:ascii="Segoe UI" w:hAnsi="Segoe UI" w:cs="Segoe UI"/>
                <w:color w:val="111111"/>
                <w:sz w:val="20"/>
                <w:szCs w:val="20"/>
              </w:rPr>
              <w:t xml:space="preserve"> is based on the premise that success in language is critical to success in all other curricular areas as well as future learning. The Virginia Beach ESL Program embraces the philosophy that students naturally use language to communicate and learn and that an effective ESL program integrates </w:t>
            </w:r>
            <w:r w:rsidRPr="00B65455">
              <w:rPr>
                <w:rFonts w:ascii="Segoe UI" w:hAnsi="Segoe UI" w:cs="Segoe UI"/>
                <w:b/>
                <w:color w:val="111111"/>
                <w:sz w:val="20"/>
                <w:szCs w:val="20"/>
              </w:rPr>
              <w:t>the communicative skills of listening, speaking, reading, and writing into all instruction</w:t>
            </w:r>
            <w:r w:rsidRPr="00B65455">
              <w:rPr>
                <w:rFonts w:ascii="Segoe UI" w:hAnsi="Segoe UI" w:cs="Segoe UI"/>
                <w:color w:val="111111"/>
                <w:sz w:val="20"/>
                <w:szCs w:val="20"/>
              </w:rPr>
              <w:t>. Students are taught these communicative skills as integrated processes practiced through related activities rather than exercises in isolation. This integrated instruction is achieved through a focus on content and thematic units emphasizing the different levels of English language development (ELD).</w:t>
            </w:r>
          </w:p>
        </w:tc>
      </w:tr>
      <w:tr w:rsidR="00387D55" w:rsidRPr="009D4750" w14:paraId="6B54661E" w14:textId="77777777" w:rsidTr="004C23B1">
        <w:trPr>
          <w:trHeight w:val="2960"/>
        </w:trPr>
        <w:tc>
          <w:tcPr>
            <w:tcW w:w="4609" w:type="dxa"/>
          </w:tcPr>
          <w:p w14:paraId="4506A73C" w14:textId="77777777" w:rsidR="005A6E23" w:rsidRPr="005A6E23" w:rsidRDefault="005A6E23" w:rsidP="00572A4A">
            <w:pPr>
              <w:shd w:val="clear" w:color="auto" w:fill="FFFFFF"/>
              <w:spacing w:line="384" w:lineRule="atLeast"/>
              <w:jc w:val="center"/>
              <w:rPr>
                <w:rFonts w:ascii="Arial" w:hAnsi="Arial" w:cs="Arial"/>
                <w:color w:val="333333"/>
                <w:sz w:val="16"/>
                <w:szCs w:val="16"/>
              </w:rPr>
            </w:pPr>
            <w:r w:rsidRPr="00D326B1">
              <w:rPr>
                <w:rFonts w:ascii="Arial" w:hAnsi="Arial" w:cs="Arial"/>
                <w:b/>
                <w:bCs/>
                <w:color w:val="333333"/>
                <w:sz w:val="16"/>
                <w:szCs w:val="16"/>
              </w:rPr>
              <w:lastRenderedPageBreak/>
              <w:t>English as a Second Language</w:t>
            </w:r>
          </w:p>
          <w:p w14:paraId="2B4A700E" w14:textId="77777777" w:rsidR="005A6E23" w:rsidRPr="005A6E23" w:rsidRDefault="005A6E23" w:rsidP="005A6E23">
            <w:pPr>
              <w:shd w:val="clear" w:color="auto" w:fill="FFFFFF"/>
              <w:spacing w:line="384" w:lineRule="atLeast"/>
              <w:jc w:val="center"/>
              <w:rPr>
                <w:rFonts w:ascii="Arial" w:hAnsi="Arial" w:cs="Arial"/>
                <w:color w:val="333333"/>
                <w:sz w:val="16"/>
                <w:szCs w:val="16"/>
              </w:rPr>
            </w:pPr>
            <w:r w:rsidRPr="00D326B1">
              <w:rPr>
                <w:rFonts w:ascii="Arial" w:hAnsi="Arial" w:cs="Arial"/>
                <w:b/>
                <w:bCs/>
                <w:color w:val="333333"/>
                <w:sz w:val="16"/>
                <w:szCs w:val="16"/>
              </w:rPr>
              <w:t>Assessment</w:t>
            </w:r>
          </w:p>
          <w:p w14:paraId="61B998F5" w14:textId="77777777" w:rsidR="005A6E23" w:rsidRPr="005A6E23" w:rsidRDefault="005A6E23" w:rsidP="005A6E23">
            <w:pPr>
              <w:shd w:val="clear" w:color="auto" w:fill="FFFFFF"/>
              <w:spacing w:line="288" w:lineRule="atLeast"/>
              <w:outlineLvl w:val="0"/>
              <w:rPr>
                <w:rFonts w:ascii="Segoe UI Light" w:hAnsi="Segoe UI Light" w:cs="Arial"/>
                <w:color w:val="222222"/>
                <w:kern w:val="36"/>
                <w:sz w:val="16"/>
                <w:szCs w:val="16"/>
              </w:rPr>
            </w:pPr>
            <w:r w:rsidRPr="005A6E23">
              <w:rPr>
                <w:rFonts w:ascii="Segoe UI Light" w:hAnsi="Segoe UI Light" w:cs="Arial"/>
                <w:color w:val="333333"/>
                <w:kern w:val="36"/>
                <w:sz w:val="16"/>
                <w:szCs w:val="16"/>
              </w:rPr>
              <w:t>ACCESS for ELLs</w:t>
            </w:r>
            <w:r w:rsidRPr="005A6E23">
              <w:rPr>
                <w:rFonts w:ascii="Segoe UI Light" w:hAnsi="Segoe UI Light" w:cs="Arial"/>
                <w:color w:val="333333"/>
                <w:kern w:val="36"/>
                <w:sz w:val="16"/>
                <w:szCs w:val="16"/>
                <w:vertAlign w:val="superscript"/>
              </w:rPr>
              <w:t>®</w:t>
            </w:r>
            <w:r w:rsidRPr="005A6E23">
              <w:rPr>
                <w:rFonts w:ascii="Segoe UI Light" w:hAnsi="Segoe UI Light" w:cs="Arial"/>
                <w:color w:val="333333"/>
                <w:kern w:val="36"/>
                <w:sz w:val="16"/>
                <w:szCs w:val="16"/>
              </w:rPr>
              <w:t xml:space="preserve"> Developed by </w:t>
            </w:r>
            <w:r w:rsidRPr="005A6E23">
              <w:rPr>
                <w:rFonts w:ascii="Segoe UI Light" w:hAnsi="Segoe UI Light" w:cs="Arial"/>
                <w:noProof/>
                <w:color w:val="333333"/>
                <w:kern w:val="36"/>
                <w:sz w:val="16"/>
                <w:szCs w:val="16"/>
              </w:rPr>
              <w:drawing>
                <wp:inline distT="0" distB="0" distL="0" distR="0" wp14:anchorId="4B1436B4" wp14:editId="61837965">
                  <wp:extent cx="1190625" cy="219075"/>
                  <wp:effectExtent l="0" t="0" r="9525" b="9525"/>
                  <wp:docPr id="9" name="Picture 9" descr="ACCESS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pictur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14:paraId="282DE0F9" w14:textId="77777777" w:rsidR="005A6E23" w:rsidRPr="00D326B1" w:rsidRDefault="005A6E23" w:rsidP="005A6E23">
            <w:pPr>
              <w:shd w:val="clear" w:color="auto" w:fill="FFFFFF"/>
              <w:spacing w:line="384" w:lineRule="atLeast"/>
              <w:rPr>
                <w:rFonts w:ascii="Arial" w:hAnsi="Arial" w:cs="Arial"/>
                <w:color w:val="333333"/>
                <w:sz w:val="16"/>
                <w:szCs w:val="16"/>
              </w:rPr>
            </w:pPr>
            <w:r w:rsidRPr="005A6E23">
              <w:rPr>
                <w:rFonts w:ascii="Arial" w:hAnsi="Arial" w:cs="Arial"/>
                <w:color w:val="333333"/>
                <w:sz w:val="16"/>
                <w:szCs w:val="16"/>
              </w:rPr>
              <w:t>ACCESS for ELLs (Assessing Comprehension and Communication in English State-to-State for English Language Learners) is a secure, large-scale English language proficiency assessment administered to grades K-12 students with limited English proficiency. It is given annually in WIDA Consortium member states to monitor students' progress in acquiring academic English.</w:t>
            </w:r>
          </w:p>
          <w:p w14:paraId="031C6E80" w14:textId="77777777" w:rsidR="005A6E23" w:rsidRPr="00D326B1" w:rsidRDefault="005A6E23" w:rsidP="005A6E23">
            <w:pPr>
              <w:shd w:val="clear" w:color="auto" w:fill="FFFFFF"/>
              <w:spacing w:line="384" w:lineRule="atLeast"/>
              <w:rPr>
                <w:rFonts w:ascii="Arial" w:hAnsi="Arial" w:cs="Arial"/>
                <w:b/>
                <w:i/>
                <w:color w:val="333333"/>
                <w:sz w:val="16"/>
                <w:szCs w:val="16"/>
                <w:u w:val="single"/>
              </w:rPr>
            </w:pPr>
            <w:r w:rsidRPr="00D326B1">
              <w:rPr>
                <w:rFonts w:ascii="Arial" w:hAnsi="Arial" w:cs="Arial"/>
                <w:color w:val="333333"/>
                <w:sz w:val="16"/>
                <w:szCs w:val="16"/>
              </w:rPr>
              <w:t xml:space="preserve"> </w:t>
            </w:r>
            <w:r w:rsidRPr="00D326B1">
              <w:rPr>
                <w:rFonts w:ascii="Arial" w:hAnsi="Arial" w:cs="Arial"/>
                <w:color w:val="333333"/>
                <w:sz w:val="16"/>
                <w:szCs w:val="16"/>
                <w:u w:val="single"/>
              </w:rPr>
              <w:t>Each form of the test assesses the four language domains of Listening, Speaking, Reading, and Writing.</w:t>
            </w:r>
          </w:p>
          <w:p w14:paraId="74C7E742" w14:textId="77777777" w:rsidR="005A6E23" w:rsidRPr="005A6E23" w:rsidRDefault="005A6E23" w:rsidP="005A6E23">
            <w:pPr>
              <w:shd w:val="clear" w:color="auto" w:fill="FFFFFF"/>
              <w:spacing w:line="288" w:lineRule="atLeast"/>
              <w:outlineLvl w:val="1"/>
              <w:rPr>
                <w:rFonts w:ascii="Segoe UI Semilight" w:hAnsi="Segoe UI Semilight" w:cs="Segoe UI Semilight"/>
                <w:color w:val="222222"/>
                <w:sz w:val="16"/>
                <w:szCs w:val="16"/>
              </w:rPr>
            </w:pPr>
            <w:r w:rsidRPr="005A6E23">
              <w:rPr>
                <w:rFonts w:ascii="Segoe UI Semilight" w:hAnsi="Segoe UI Semilight" w:cs="Segoe UI Semilight"/>
                <w:color w:val="222222"/>
                <w:sz w:val="16"/>
                <w:szCs w:val="16"/>
                <w:u w:val="single"/>
              </w:rPr>
              <w:t>Purpose and Use</w:t>
            </w:r>
          </w:p>
          <w:p w14:paraId="0759C867" w14:textId="77777777" w:rsidR="000D5DFE" w:rsidRDefault="005A6E23" w:rsidP="000D5DFE">
            <w:pPr>
              <w:shd w:val="clear" w:color="auto" w:fill="FFFFFF"/>
              <w:spacing w:line="384" w:lineRule="atLeast"/>
              <w:rPr>
                <w:rFonts w:ascii="Arial" w:hAnsi="Arial" w:cs="Arial"/>
                <w:color w:val="333333"/>
                <w:sz w:val="16"/>
                <w:szCs w:val="16"/>
              </w:rPr>
            </w:pPr>
            <w:r w:rsidRPr="005A6E23">
              <w:rPr>
                <w:rFonts w:ascii="Arial" w:hAnsi="Arial" w:cs="Arial"/>
                <w:color w:val="333333"/>
                <w:sz w:val="16"/>
                <w:szCs w:val="16"/>
              </w:rPr>
              <w:t>ACCESS for ELLs:</w:t>
            </w:r>
            <w:r w:rsidRPr="00D326B1">
              <w:rPr>
                <w:rFonts w:ascii="Arial" w:hAnsi="Arial" w:cs="Arial"/>
                <w:color w:val="333333"/>
                <w:sz w:val="16"/>
                <w:szCs w:val="16"/>
              </w:rPr>
              <w:t xml:space="preserve"> </w:t>
            </w:r>
            <w:r w:rsidRPr="005A6E23">
              <w:rPr>
                <w:rFonts w:ascii="Arial" w:hAnsi="Arial" w:cs="Arial"/>
                <w:color w:val="333333"/>
                <w:sz w:val="16"/>
                <w:szCs w:val="16"/>
              </w:rPr>
              <w:t xml:space="preserve">exceeds the requirements stipulated by the </w:t>
            </w:r>
            <w:r w:rsidRPr="005A6E23">
              <w:rPr>
                <w:rFonts w:ascii="Arial" w:hAnsi="Arial" w:cs="Arial"/>
                <w:i/>
                <w:iCs/>
                <w:color w:val="333333"/>
                <w:sz w:val="16"/>
                <w:szCs w:val="16"/>
              </w:rPr>
              <w:t>No Child Left Behind (NCLB) Act of 2001</w:t>
            </w:r>
            <w:r w:rsidRPr="005A6E23">
              <w:rPr>
                <w:rFonts w:ascii="Arial" w:hAnsi="Arial" w:cs="Arial"/>
                <w:color w:val="333333"/>
                <w:sz w:val="16"/>
                <w:szCs w:val="16"/>
              </w:rPr>
              <w:t xml:space="preserve"> and is used to measure and report growth in a manner consistent with the need for fulfilling these requirements.</w:t>
            </w:r>
          </w:p>
          <w:p w14:paraId="76D32AEF" w14:textId="68237EA7" w:rsidR="005A6E23" w:rsidRPr="005A6E23" w:rsidRDefault="000D5DFE" w:rsidP="000D5DFE">
            <w:pPr>
              <w:shd w:val="clear" w:color="auto" w:fill="FFFFFF"/>
              <w:spacing w:line="384" w:lineRule="atLeast"/>
              <w:rPr>
                <w:rFonts w:ascii="Arial" w:hAnsi="Arial" w:cs="Arial"/>
                <w:color w:val="333333"/>
                <w:sz w:val="16"/>
                <w:szCs w:val="16"/>
              </w:rPr>
            </w:pPr>
            <w:r>
              <w:rPr>
                <w:rFonts w:ascii="Arial" w:hAnsi="Arial" w:cs="Arial"/>
                <w:color w:val="333333"/>
                <w:sz w:val="16"/>
                <w:szCs w:val="16"/>
              </w:rPr>
              <w:t xml:space="preserve">It </w:t>
            </w:r>
            <w:r w:rsidR="005A6E23" w:rsidRPr="005A6E23">
              <w:rPr>
                <w:rFonts w:ascii="Arial" w:hAnsi="Arial" w:cs="Arial"/>
                <w:color w:val="333333"/>
                <w:sz w:val="16"/>
                <w:szCs w:val="16"/>
              </w:rPr>
              <w:t>generates results that, in Virginia, determine when English learners (ELs) have attained the language proficiency needed to participate meaningfully in content area classrooms without program support and on state academic content tests without accommodations.</w:t>
            </w:r>
          </w:p>
          <w:p w14:paraId="1E230504" w14:textId="77777777" w:rsidR="005A6E23" w:rsidRPr="005A6E23" w:rsidRDefault="005A6E23" w:rsidP="005A6E23">
            <w:pPr>
              <w:numPr>
                <w:ilvl w:val="0"/>
                <w:numId w:val="5"/>
              </w:numPr>
              <w:shd w:val="clear" w:color="auto" w:fill="FFFFFF"/>
              <w:spacing w:before="100" w:beforeAutospacing="1" w:after="100" w:afterAutospacing="1" w:line="384" w:lineRule="atLeast"/>
              <w:rPr>
                <w:rFonts w:ascii="Arial" w:hAnsi="Arial" w:cs="Arial"/>
                <w:color w:val="333333"/>
                <w:sz w:val="16"/>
                <w:szCs w:val="16"/>
              </w:rPr>
            </w:pPr>
            <w:r w:rsidRPr="005A6E23">
              <w:rPr>
                <w:rFonts w:ascii="Arial" w:hAnsi="Arial" w:cs="Arial"/>
                <w:color w:val="333333"/>
                <w:sz w:val="16"/>
                <w:szCs w:val="16"/>
              </w:rPr>
              <w:t>provides districts with information that aids in evaluating the effectiveness of ESL programs.</w:t>
            </w:r>
          </w:p>
          <w:p w14:paraId="40843D66" w14:textId="77777777" w:rsidR="005A6E23" w:rsidRPr="005A6E23" w:rsidRDefault="005A6E23" w:rsidP="005A6E23">
            <w:pPr>
              <w:numPr>
                <w:ilvl w:val="0"/>
                <w:numId w:val="5"/>
              </w:numPr>
              <w:shd w:val="clear" w:color="auto" w:fill="FFFFFF"/>
              <w:spacing w:before="100" w:beforeAutospacing="1" w:after="100" w:afterAutospacing="1" w:line="384" w:lineRule="atLeast"/>
              <w:rPr>
                <w:rFonts w:ascii="Arial" w:hAnsi="Arial" w:cs="Arial"/>
                <w:color w:val="333333"/>
                <w:sz w:val="16"/>
                <w:szCs w:val="16"/>
              </w:rPr>
            </w:pPr>
            <w:r w:rsidRPr="005A6E23">
              <w:rPr>
                <w:rFonts w:ascii="Arial" w:hAnsi="Arial" w:cs="Arial"/>
                <w:color w:val="333333"/>
                <w:sz w:val="16"/>
                <w:szCs w:val="16"/>
              </w:rPr>
              <w:t>identifies the ELP levels of students with respect to the WIDA ELP Standards, 1.0-6.0.</w:t>
            </w:r>
          </w:p>
          <w:p w14:paraId="2C344ED1" w14:textId="15CF23CF" w:rsidR="005A6E23" w:rsidRPr="005A6E23" w:rsidRDefault="005A6E23" w:rsidP="005A6E23">
            <w:pPr>
              <w:numPr>
                <w:ilvl w:val="0"/>
                <w:numId w:val="5"/>
              </w:numPr>
              <w:shd w:val="clear" w:color="auto" w:fill="FFFFFF"/>
              <w:spacing w:before="100" w:beforeAutospacing="1" w:after="100" w:afterAutospacing="1" w:line="384" w:lineRule="atLeast"/>
              <w:rPr>
                <w:rFonts w:ascii="Arial" w:hAnsi="Arial" w:cs="Arial"/>
                <w:color w:val="333333"/>
                <w:sz w:val="16"/>
                <w:szCs w:val="16"/>
              </w:rPr>
            </w:pPr>
            <w:r w:rsidRPr="005A6E23">
              <w:rPr>
                <w:rFonts w:ascii="Arial" w:hAnsi="Arial" w:cs="Arial"/>
                <w:color w:val="333333"/>
                <w:sz w:val="16"/>
                <w:szCs w:val="16"/>
              </w:rPr>
              <w:t>provides information that may be used to enhance</w:t>
            </w:r>
            <w:r w:rsidR="000D5DFE">
              <w:rPr>
                <w:rFonts w:ascii="Arial" w:hAnsi="Arial" w:cs="Arial"/>
                <w:color w:val="333333"/>
                <w:sz w:val="16"/>
                <w:szCs w:val="16"/>
              </w:rPr>
              <w:t xml:space="preserve"> instruction and learning for E</w:t>
            </w:r>
            <w:r w:rsidR="00572A4A">
              <w:rPr>
                <w:rFonts w:ascii="Arial" w:hAnsi="Arial" w:cs="Arial"/>
                <w:color w:val="333333"/>
                <w:sz w:val="16"/>
                <w:szCs w:val="16"/>
              </w:rPr>
              <w:t>L</w:t>
            </w:r>
            <w:r w:rsidRPr="005A6E23">
              <w:rPr>
                <w:rFonts w:ascii="Arial" w:hAnsi="Arial" w:cs="Arial"/>
                <w:color w:val="333333"/>
                <w:sz w:val="16"/>
                <w:szCs w:val="16"/>
              </w:rPr>
              <w:t>s.</w:t>
            </w:r>
          </w:p>
          <w:tbl>
            <w:tblPr>
              <w:tblW w:w="4900" w:type="pct"/>
              <w:tblCellMar>
                <w:top w:w="15" w:type="dxa"/>
                <w:left w:w="15" w:type="dxa"/>
                <w:bottom w:w="15" w:type="dxa"/>
                <w:right w:w="15" w:type="dxa"/>
              </w:tblCellMar>
              <w:tblLook w:val="04A0" w:firstRow="1" w:lastRow="0" w:firstColumn="1" w:lastColumn="0" w:noHBand="0" w:noVBand="1"/>
            </w:tblPr>
            <w:tblGrid>
              <w:gridCol w:w="36"/>
              <w:gridCol w:w="4630"/>
            </w:tblGrid>
            <w:tr w:rsidR="005A6E23" w:rsidRPr="005A6E23" w14:paraId="72CA8208" w14:textId="77777777" w:rsidTr="005A6E23">
              <w:tc>
                <w:tcPr>
                  <w:tcW w:w="0" w:type="auto"/>
                  <w:vAlign w:val="center"/>
                  <w:hideMark/>
                </w:tcPr>
                <w:p w14:paraId="6DC07CD1" w14:textId="77777777" w:rsidR="005A6E23" w:rsidRPr="005A6E23" w:rsidRDefault="005A6E23" w:rsidP="005A6E23">
                  <w:pPr>
                    <w:rPr>
                      <w:rFonts w:ascii="Arial" w:hAnsi="Arial" w:cs="Arial"/>
                      <w:color w:val="333333"/>
                      <w:sz w:val="16"/>
                      <w:szCs w:val="16"/>
                    </w:rPr>
                  </w:pPr>
                </w:p>
              </w:tc>
              <w:tc>
                <w:tcPr>
                  <w:tcW w:w="10215" w:type="dxa"/>
                  <w:vAlign w:val="center"/>
                  <w:hideMark/>
                </w:tcPr>
                <w:p w14:paraId="0C81566A" w14:textId="77777777" w:rsidR="00572A4A" w:rsidRDefault="00572A4A" w:rsidP="00572A4A">
                  <w:pPr>
                    <w:rPr>
                      <w:rFonts w:ascii="Times" w:hAnsi="Times"/>
                      <w:b/>
                      <w:sz w:val="16"/>
                      <w:szCs w:val="16"/>
                    </w:rPr>
                  </w:pPr>
                  <w:r>
                    <w:rPr>
                      <w:rFonts w:ascii="Times" w:hAnsi="Times"/>
                      <w:b/>
                      <w:sz w:val="16"/>
                      <w:szCs w:val="16"/>
                    </w:rPr>
                    <w:t xml:space="preserve">I </w:t>
                  </w:r>
                  <w:r w:rsidRPr="00F7368A">
                    <w:rPr>
                      <w:rFonts w:ascii="Times" w:hAnsi="Times"/>
                      <w:b/>
                      <w:sz w:val="16"/>
                      <w:szCs w:val="16"/>
                    </w:rPr>
                    <w:t>understand these rules and have read and discussed them with my parents.</w:t>
                  </w:r>
                </w:p>
                <w:p w14:paraId="58DCD6FB" w14:textId="77777777" w:rsidR="00572A4A" w:rsidRDefault="00572A4A" w:rsidP="00572A4A">
                  <w:pPr>
                    <w:rPr>
                      <w:rFonts w:ascii="Times" w:hAnsi="Times"/>
                      <w:b/>
                      <w:sz w:val="16"/>
                      <w:szCs w:val="16"/>
                    </w:rPr>
                  </w:pPr>
                </w:p>
                <w:p w14:paraId="2B30370C" w14:textId="77777777" w:rsidR="00572A4A" w:rsidRDefault="00572A4A" w:rsidP="00572A4A">
                  <w:pPr>
                    <w:rPr>
                      <w:rFonts w:ascii="Times" w:hAnsi="Times"/>
                      <w:b/>
                      <w:sz w:val="16"/>
                      <w:szCs w:val="16"/>
                    </w:rPr>
                  </w:pPr>
                </w:p>
                <w:p w14:paraId="73BC955B" w14:textId="77777777" w:rsidR="00572A4A" w:rsidRPr="00F7368A" w:rsidRDefault="00572A4A" w:rsidP="00572A4A">
                  <w:pPr>
                    <w:rPr>
                      <w:rFonts w:ascii="Times" w:hAnsi="Times"/>
                      <w:b/>
                      <w:sz w:val="16"/>
                      <w:szCs w:val="16"/>
                    </w:rPr>
                  </w:pPr>
                </w:p>
                <w:p w14:paraId="24BAC7A2" w14:textId="77777777" w:rsidR="00572A4A" w:rsidRDefault="00572A4A" w:rsidP="00572A4A">
                  <w:pPr>
                    <w:rPr>
                      <w:rFonts w:ascii="Times" w:hAnsi="Times"/>
                      <w:b/>
                      <w:sz w:val="20"/>
                      <w:szCs w:val="20"/>
                    </w:rPr>
                  </w:pPr>
                  <w:r w:rsidRPr="00995295">
                    <w:rPr>
                      <w:rFonts w:ascii="Times" w:hAnsi="Times"/>
                      <w:b/>
                      <w:sz w:val="20"/>
                      <w:szCs w:val="20"/>
                    </w:rPr>
                    <w:t>Student Signature:________________________________</w:t>
                  </w:r>
                </w:p>
                <w:p w14:paraId="2C896A32" w14:textId="77777777" w:rsidR="00572A4A" w:rsidRDefault="00572A4A" w:rsidP="00572A4A">
                  <w:pPr>
                    <w:rPr>
                      <w:rFonts w:ascii="Times" w:hAnsi="Times"/>
                      <w:b/>
                      <w:sz w:val="20"/>
                      <w:szCs w:val="20"/>
                    </w:rPr>
                  </w:pPr>
                </w:p>
                <w:p w14:paraId="2EBBB98F" w14:textId="77777777" w:rsidR="005A6E23" w:rsidRPr="00572A4A" w:rsidRDefault="00572A4A" w:rsidP="005A6E23">
                  <w:pPr>
                    <w:rPr>
                      <w:rFonts w:ascii="Times" w:hAnsi="Times"/>
                      <w:b/>
                      <w:sz w:val="16"/>
                      <w:szCs w:val="16"/>
                    </w:rPr>
                  </w:pPr>
                  <w:r w:rsidRPr="00995295">
                    <w:rPr>
                      <w:rFonts w:ascii="Times" w:hAnsi="Times"/>
                      <w:b/>
                      <w:sz w:val="20"/>
                      <w:szCs w:val="20"/>
                    </w:rPr>
                    <w:t>Parents/Guardian Sign</w:t>
                  </w:r>
                  <w:r>
                    <w:rPr>
                      <w:rFonts w:ascii="Times" w:hAnsi="Times"/>
                      <w:b/>
                      <w:sz w:val="20"/>
                      <w:szCs w:val="20"/>
                    </w:rPr>
                    <w:t>ature:_____________________________________</w:t>
                  </w:r>
                </w:p>
              </w:tc>
            </w:tr>
          </w:tbl>
          <w:p w14:paraId="5DEB5A00" w14:textId="77777777" w:rsidR="00A219C6" w:rsidRPr="009D4750" w:rsidRDefault="00A219C6" w:rsidP="00053F4C">
            <w:pPr>
              <w:pStyle w:val="ms-rteelement-p"/>
              <w:rPr>
                <w:rFonts w:ascii="Times" w:hAnsi="Times"/>
                <w:b/>
                <w:sz w:val="20"/>
                <w:szCs w:val="20"/>
              </w:rPr>
            </w:pPr>
          </w:p>
        </w:tc>
        <w:tc>
          <w:tcPr>
            <w:tcW w:w="6181" w:type="dxa"/>
          </w:tcPr>
          <w:p w14:paraId="28E89DD3" w14:textId="77777777" w:rsidR="00387D55" w:rsidRPr="00B3299C" w:rsidRDefault="00125C29" w:rsidP="00D326B1">
            <w:pPr>
              <w:spacing w:after="375"/>
              <w:rPr>
                <w:rFonts w:ascii="Comic Sans MS" w:hAnsi="Comic Sans MS"/>
                <w:b/>
                <w:sz w:val="20"/>
                <w:szCs w:val="20"/>
              </w:rPr>
            </w:pPr>
            <w:r w:rsidRPr="00B3299C">
              <w:rPr>
                <w:rFonts w:ascii="Comic Sans MS" w:hAnsi="Comic Sans MS"/>
                <w:b/>
                <w:i/>
                <w:sz w:val="20"/>
                <w:szCs w:val="20"/>
              </w:rPr>
              <w:t>Do you need extra help?</w:t>
            </w:r>
            <w:r w:rsidR="00A155D7" w:rsidRPr="00B3299C">
              <w:rPr>
                <w:rFonts w:ascii="Comic Sans MS" w:hAnsi="Comic Sans MS"/>
                <w:b/>
                <w:noProof/>
                <w:sz w:val="20"/>
                <w:szCs w:val="20"/>
              </w:rPr>
              <w:drawing>
                <wp:inline distT="0" distB="0" distL="0" distR="0" wp14:anchorId="0BD50803" wp14:editId="06A11949">
                  <wp:extent cx="609600" cy="476250"/>
                  <wp:effectExtent l="19050" t="0" r="0" b="0"/>
                  <wp:docPr id="13" name="Picture 13" descr="MCj0397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975040000[1]"/>
                          <pic:cNvPicPr>
                            <a:picLocks noChangeAspect="1" noChangeArrowheads="1"/>
                          </pic:cNvPicPr>
                        </pic:nvPicPr>
                        <pic:blipFill>
                          <a:blip r:embed="rId23" cstate="print"/>
                          <a:srcRect/>
                          <a:stretch>
                            <a:fillRect/>
                          </a:stretch>
                        </pic:blipFill>
                        <pic:spPr bwMode="auto">
                          <a:xfrm>
                            <a:off x="0" y="0"/>
                            <a:ext cx="609600" cy="476250"/>
                          </a:xfrm>
                          <a:prstGeom prst="rect">
                            <a:avLst/>
                          </a:prstGeom>
                          <a:noFill/>
                          <a:ln w="9525">
                            <a:noFill/>
                            <a:miter lim="800000"/>
                            <a:headEnd/>
                            <a:tailEnd/>
                          </a:ln>
                        </pic:spPr>
                      </pic:pic>
                    </a:graphicData>
                  </a:graphic>
                </wp:inline>
              </w:drawing>
            </w:r>
          </w:p>
          <w:p w14:paraId="7EFB69BC" w14:textId="77777777" w:rsidR="00125C29" w:rsidRPr="00B3299C" w:rsidRDefault="00125C29" w:rsidP="00137F71">
            <w:pPr>
              <w:rPr>
                <w:rFonts w:ascii="Comic Sans MS" w:hAnsi="Comic Sans MS"/>
                <w:b/>
                <w:sz w:val="20"/>
                <w:szCs w:val="20"/>
                <w:u w:val="single"/>
              </w:rPr>
            </w:pPr>
            <w:r w:rsidRPr="00B3299C">
              <w:rPr>
                <w:rFonts w:ascii="Comic Sans MS" w:hAnsi="Comic Sans MS"/>
                <w:b/>
                <w:sz w:val="20"/>
                <w:szCs w:val="20"/>
                <w:u w:val="single"/>
              </w:rPr>
              <w:t>Teacher/Parent Conferences</w:t>
            </w:r>
            <w:r w:rsidR="007B7AD1" w:rsidRPr="00B3299C">
              <w:rPr>
                <w:rFonts w:ascii="Comic Sans MS" w:hAnsi="Comic Sans MS"/>
                <w:b/>
                <w:sz w:val="20"/>
                <w:szCs w:val="20"/>
                <w:u w:val="single"/>
              </w:rPr>
              <w:t xml:space="preserve"> at Landstown Middle</w:t>
            </w:r>
          </w:p>
          <w:p w14:paraId="0E145972" w14:textId="77777777" w:rsidR="00125C29" w:rsidRPr="00B3299C" w:rsidRDefault="00E86537" w:rsidP="00137F71">
            <w:pPr>
              <w:rPr>
                <w:rFonts w:ascii="Comic Sans MS" w:hAnsi="Comic Sans MS"/>
                <w:b/>
                <w:sz w:val="20"/>
                <w:szCs w:val="20"/>
              </w:rPr>
            </w:pPr>
            <w:r w:rsidRPr="00B3299C">
              <w:rPr>
                <w:rFonts w:ascii="Comic Sans MS" w:hAnsi="Comic Sans MS"/>
                <w:b/>
                <w:sz w:val="20"/>
                <w:szCs w:val="20"/>
              </w:rPr>
              <w:t xml:space="preserve"> 8:40-9:10 am by appointment with staff </w:t>
            </w:r>
          </w:p>
          <w:p w14:paraId="3DB81F8A" w14:textId="77777777" w:rsidR="00727D4B" w:rsidRPr="00B3299C" w:rsidRDefault="00727D4B" w:rsidP="00137F71">
            <w:pPr>
              <w:rPr>
                <w:rFonts w:ascii="Comic Sans MS" w:hAnsi="Comic Sans MS"/>
                <w:b/>
                <w:sz w:val="20"/>
                <w:szCs w:val="20"/>
              </w:rPr>
            </w:pPr>
          </w:p>
          <w:p w14:paraId="5B9EC2A7" w14:textId="77777777" w:rsidR="006353E5" w:rsidRPr="00B3299C" w:rsidRDefault="00125C29" w:rsidP="00B3299C">
            <w:pPr>
              <w:pStyle w:val="ListParagraph"/>
              <w:numPr>
                <w:ilvl w:val="0"/>
                <w:numId w:val="8"/>
              </w:numPr>
              <w:rPr>
                <w:rFonts w:ascii="Comic Sans MS" w:hAnsi="Comic Sans MS"/>
                <w:b/>
                <w:sz w:val="20"/>
                <w:szCs w:val="20"/>
              </w:rPr>
            </w:pPr>
            <w:r w:rsidRPr="00B3299C">
              <w:rPr>
                <w:rFonts w:ascii="Comic Sans MS" w:hAnsi="Comic Sans MS"/>
                <w:b/>
                <w:sz w:val="20"/>
                <w:szCs w:val="20"/>
              </w:rPr>
              <w:t>Ms. Ogden</w:t>
            </w:r>
            <w:r w:rsidR="00B3299C">
              <w:rPr>
                <w:rFonts w:ascii="Comic Sans MS" w:hAnsi="Comic Sans MS"/>
                <w:b/>
                <w:sz w:val="20"/>
                <w:szCs w:val="20"/>
              </w:rPr>
              <w:t>, ESL Teacher for Grade 6,</w:t>
            </w:r>
            <w:r w:rsidRPr="00B3299C">
              <w:rPr>
                <w:rFonts w:ascii="Comic Sans MS" w:hAnsi="Comic Sans MS"/>
                <w:b/>
                <w:sz w:val="20"/>
                <w:szCs w:val="20"/>
              </w:rPr>
              <w:t xml:space="preserve"> is </w:t>
            </w:r>
            <w:r w:rsidRPr="00B3299C">
              <w:rPr>
                <w:rFonts w:ascii="Comic Sans MS" w:hAnsi="Comic Sans MS"/>
                <w:b/>
                <w:sz w:val="20"/>
                <w:szCs w:val="20"/>
                <w:highlight w:val="yellow"/>
              </w:rPr>
              <w:t>available</w:t>
            </w:r>
            <w:r w:rsidR="00E86537" w:rsidRPr="00B3299C">
              <w:rPr>
                <w:rFonts w:ascii="Comic Sans MS" w:hAnsi="Comic Sans MS"/>
                <w:b/>
                <w:sz w:val="20"/>
                <w:szCs w:val="20"/>
                <w:highlight w:val="yellow"/>
              </w:rPr>
              <w:t xml:space="preserve"> individually</w:t>
            </w:r>
            <w:r w:rsidRPr="00B3299C">
              <w:rPr>
                <w:rFonts w:ascii="Comic Sans MS" w:hAnsi="Comic Sans MS"/>
                <w:b/>
                <w:sz w:val="20"/>
                <w:szCs w:val="20"/>
              </w:rPr>
              <w:t xml:space="preserve"> by appointment only.</w:t>
            </w:r>
            <w:r w:rsidR="00E34360" w:rsidRPr="00B3299C">
              <w:rPr>
                <w:rFonts w:ascii="Comic Sans MS" w:hAnsi="Comic Sans MS"/>
                <w:b/>
                <w:sz w:val="20"/>
                <w:szCs w:val="20"/>
              </w:rPr>
              <w:t xml:space="preserve"> </w:t>
            </w:r>
            <w:r w:rsidR="0009010A" w:rsidRPr="00B3299C">
              <w:rPr>
                <w:rFonts w:ascii="Comic Sans MS" w:hAnsi="Comic Sans MS"/>
                <w:b/>
                <w:sz w:val="20"/>
                <w:szCs w:val="20"/>
                <w:highlight w:val="yellow"/>
              </w:rPr>
              <w:t>Email is</w:t>
            </w:r>
            <w:r w:rsidR="00053F4C">
              <w:rPr>
                <w:rFonts w:ascii="Comic Sans MS" w:hAnsi="Comic Sans MS"/>
                <w:b/>
                <w:sz w:val="20"/>
                <w:szCs w:val="20"/>
                <w:highlight w:val="yellow"/>
              </w:rPr>
              <w:t xml:space="preserve"> the</w:t>
            </w:r>
            <w:r w:rsidR="0009010A" w:rsidRPr="00B3299C">
              <w:rPr>
                <w:rFonts w:ascii="Comic Sans MS" w:hAnsi="Comic Sans MS"/>
                <w:b/>
                <w:sz w:val="20"/>
                <w:szCs w:val="20"/>
                <w:highlight w:val="yellow"/>
              </w:rPr>
              <w:t xml:space="preserve"> best</w:t>
            </w:r>
            <w:r w:rsidR="00053F4C">
              <w:rPr>
                <w:rFonts w:ascii="Comic Sans MS" w:hAnsi="Comic Sans MS"/>
                <w:b/>
                <w:sz w:val="20"/>
                <w:szCs w:val="20"/>
              </w:rPr>
              <w:t xml:space="preserve"> way</w:t>
            </w:r>
            <w:r w:rsidR="00E86537" w:rsidRPr="00B3299C">
              <w:rPr>
                <w:rFonts w:ascii="Comic Sans MS" w:hAnsi="Comic Sans MS"/>
                <w:b/>
                <w:sz w:val="20"/>
                <w:szCs w:val="20"/>
              </w:rPr>
              <w:t xml:space="preserve"> to contact me</w:t>
            </w:r>
            <w:r w:rsidR="0009010A" w:rsidRPr="00B3299C">
              <w:rPr>
                <w:rFonts w:ascii="Comic Sans MS" w:hAnsi="Comic Sans MS"/>
                <w:b/>
                <w:sz w:val="20"/>
                <w:szCs w:val="20"/>
              </w:rPr>
              <w:t>.</w:t>
            </w:r>
          </w:p>
          <w:p w14:paraId="749E727B" w14:textId="77777777" w:rsidR="00B3299C" w:rsidRDefault="00F94D58" w:rsidP="00137F71">
            <w:pPr>
              <w:rPr>
                <w:rFonts w:ascii="Comic Sans MS" w:hAnsi="Comic Sans MS"/>
                <w:b/>
                <w:sz w:val="20"/>
                <w:szCs w:val="20"/>
              </w:rPr>
            </w:pPr>
            <w:r w:rsidRPr="00B3299C">
              <w:rPr>
                <w:rFonts w:ascii="Comic Sans MS" w:hAnsi="Comic Sans MS"/>
                <w:b/>
                <w:sz w:val="20"/>
                <w:szCs w:val="20"/>
              </w:rPr>
              <w:t xml:space="preserve"> </w:t>
            </w:r>
          </w:p>
          <w:p w14:paraId="7D9AD583" w14:textId="77777777" w:rsidR="00125C29" w:rsidRPr="00B3299C" w:rsidRDefault="00F94D58" w:rsidP="00137F71">
            <w:pPr>
              <w:rPr>
                <w:rFonts w:ascii="Comic Sans MS" w:hAnsi="Comic Sans MS"/>
                <w:b/>
                <w:sz w:val="20"/>
                <w:szCs w:val="20"/>
              </w:rPr>
            </w:pPr>
            <w:r w:rsidRPr="00B3299C">
              <w:rPr>
                <w:rFonts w:ascii="Comic Sans MS" w:hAnsi="Comic Sans MS"/>
                <w:b/>
                <w:sz w:val="20"/>
                <w:szCs w:val="20"/>
              </w:rPr>
              <w:t>I work in multiple schools in Virginia Beach</w:t>
            </w:r>
            <w:r w:rsidR="00A219C6" w:rsidRPr="00B3299C">
              <w:rPr>
                <w:rFonts w:ascii="Comic Sans MS" w:hAnsi="Comic Sans MS"/>
                <w:b/>
                <w:sz w:val="20"/>
                <w:szCs w:val="20"/>
              </w:rPr>
              <w:t xml:space="preserve"> City Public Schools</w:t>
            </w:r>
            <w:r w:rsidRPr="00B3299C">
              <w:rPr>
                <w:rFonts w:ascii="Comic Sans MS" w:hAnsi="Comic Sans MS"/>
                <w:b/>
                <w:sz w:val="20"/>
                <w:szCs w:val="20"/>
              </w:rPr>
              <w:t>.</w:t>
            </w:r>
            <w:r w:rsidR="00B3299C">
              <w:rPr>
                <w:rFonts w:ascii="Comic Sans MS" w:hAnsi="Comic Sans MS"/>
                <w:b/>
                <w:sz w:val="20"/>
                <w:szCs w:val="20"/>
              </w:rPr>
              <w:t xml:space="preserve"> I am </w:t>
            </w:r>
            <w:r w:rsidR="00B3299C" w:rsidRPr="007D6316">
              <w:rPr>
                <w:rFonts w:ascii="Comic Sans MS" w:hAnsi="Comic Sans MS"/>
                <w:b/>
                <w:strike/>
                <w:sz w:val="20"/>
                <w:szCs w:val="20"/>
              </w:rPr>
              <w:t>only</w:t>
            </w:r>
            <w:r w:rsidR="00B3299C">
              <w:rPr>
                <w:rFonts w:ascii="Comic Sans MS" w:hAnsi="Comic Sans MS"/>
                <w:b/>
                <w:sz w:val="20"/>
                <w:szCs w:val="20"/>
              </w:rPr>
              <w:t xml:space="preserve"> scheduled at L</w:t>
            </w:r>
            <w:r w:rsidR="00053F4C">
              <w:rPr>
                <w:rFonts w:ascii="Comic Sans MS" w:hAnsi="Comic Sans MS"/>
                <w:b/>
                <w:sz w:val="20"/>
                <w:szCs w:val="20"/>
              </w:rPr>
              <w:t>andstown Middle</w:t>
            </w:r>
            <w:r w:rsidR="00B3299C">
              <w:rPr>
                <w:rFonts w:ascii="Comic Sans MS" w:hAnsi="Comic Sans MS"/>
                <w:b/>
                <w:sz w:val="20"/>
                <w:szCs w:val="20"/>
              </w:rPr>
              <w:t xml:space="preserve"> for the Grade 6 elective bell, 11:10-12:00</w:t>
            </w:r>
            <w:r w:rsidR="00053F4C">
              <w:rPr>
                <w:rFonts w:ascii="Comic Sans MS" w:hAnsi="Comic Sans MS"/>
                <w:b/>
                <w:sz w:val="20"/>
                <w:szCs w:val="20"/>
              </w:rPr>
              <w:t xml:space="preserve"> daily</w:t>
            </w:r>
            <w:r w:rsidR="00B3299C">
              <w:rPr>
                <w:rFonts w:ascii="Comic Sans MS" w:hAnsi="Comic Sans MS"/>
                <w:b/>
                <w:sz w:val="20"/>
                <w:szCs w:val="20"/>
              </w:rPr>
              <w:t>.</w:t>
            </w:r>
          </w:p>
          <w:p w14:paraId="37FDF41B" w14:textId="77777777" w:rsidR="00F94D58" w:rsidRPr="00B3299C" w:rsidRDefault="00F94D58" w:rsidP="00137F71">
            <w:pPr>
              <w:rPr>
                <w:rFonts w:ascii="Comic Sans MS" w:hAnsi="Comic Sans MS"/>
                <w:b/>
                <w:sz w:val="20"/>
                <w:szCs w:val="20"/>
              </w:rPr>
            </w:pPr>
          </w:p>
          <w:p w14:paraId="248A90D8" w14:textId="77777777" w:rsidR="00125C29" w:rsidRPr="00B3299C" w:rsidRDefault="00727D4B" w:rsidP="00727D4B">
            <w:pPr>
              <w:rPr>
                <w:rStyle w:val="Hyperlink"/>
                <w:rFonts w:ascii="Comic Sans MS" w:hAnsi="Comic Sans MS"/>
                <w:b/>
                <w:sz w:val="20"/>
                <w:szCs w:val="20"/>
              </w:rPr>
            </w:pPr>
            <w:r w:rsidRPr="00B3299C">
              <w:rPr>
                <w:rFonts w:ascii="Comic Sans MS" w:hAnsi="Comic Sans MS"/>
                <w:b/>
                <w:sz w:val="20"/>
                <w:szCs w:val="20"/>
              </w:rPr>
              <w:t xml:space="preserve">Email:  </w:t>
            </w:r>
            <w:hyperlink r:id="rId24" w:history="1">
              <w:r w:rsidRPr="00B3299C">
                <w:rPr>
                  <w:rStyle w:val="Hyperlink"/>
                  <w:rFonts w:ascii="Comic Sans MS" w:hAnsi="Comic Sans MS"/>
                  <w:b/>
                  <w:sz w:val="20"/>
                  <w:szCs w:val="20"/>
                </w:rPr>
                <w:t>marcy.ogden@vbschool.com</w:t>
              </w:r>
            </w:hyperlink>
          </w:p>
          <w:p w14:paraId="72E36A8F" w14:textId="77777777" w:rsidR="00E86537" w:rsidRPr="00B3299C" w:rsidRDefault="00E86537" w:rsidP="00727D4B">
            <w:pPr>
              <w:rPr>
                <w:rFonts w:ascii="Comic Sans MS" w:hAnsi="Comic Sans MS"/>
                <w:b/>
                <w:sz w:val="20"/>
                <w:szCs w:val="20"/>
              </w:rPr>
            </w:pPr>
            <w:r w:rsidRPr="00B3299C">
              <w:rPr>
                <w:rFonts w:ascii="Comic Sans MS" w:hAnsi="Comic Sans MS"/>
                <w:b/>
                <w:sz w:val="20"/>
                <w:szCs w:val="20"/>
              </w:rPr>
              <w:t>Phone: 757-648-4750, voicemail #</w:t>
            </w:r>
            <w:r w:rsidR="009F5869" w:rsidRPr="00B3299C">
              <w:rPr>
                <w:rFonts w:ascii="Comic Sans MS" w:hAnsi="Comic Sans MS"/>
                <w:b/>
                <w:sz w:val="20"/>
                <w:szCs w:val="20"/>
              </w:rPr>
              <w:t xml:space="preserve"> 71488</w:t>
            </w:r>
          </w:p>
          <w:p w14:paraId="197BE3B7" w14:textId="77777777" w:rsidR="00727D4B" w:rsidRPr="00B3299C" w:rsidRDefault="00727D4B" w:rsidP="00727D4B">
            <w:pPr>
              <w:rPr>
                <w:rFonts w:ascii="Comic Sans MS" w:hAnsi="Comic Sans MS"/>
                <w:b/>
                <w:sz w:val="20"/>
                <w:szCs w:val="20"/>
              </w:rPr>
            </w:pPr>
          </w:p>
          <w:p w14:paraId="40DBAF62" w14:textId="77777777" w:rsidR="00727D4B" w:rsidRPr="00B3299C" w:rsidRDefault="00DD7E76" w:rsidP="00B3299C">
            <w:pPr>
              <w:pStyle w:val="ListParagraph"/>
              <w:numPr>
                <w:ilvl w:val="0"/>
                <w:numId w:val="8"/>
              </w:numPr>
              <w:rPr>
                <w:rFonts w:ascii="Comic Sans MS" w:hAnsi="Comic Sans MS"/>
                <w:b/>
                <w:sz w:val="20"/>
                <w:szCs w:val="20"/>
              </w:rPr>
            </w:pPr>
            <w:r>
              <w:rPr>
                <w:rFonts w:ascii="Comic Sans MS" w:hAnsi="Comic Sans MS"/>
                <w:b/>
                <w:sz w:val="20"/>
                <w:szCs w:val="20"/>
              </w:rPr>
              <w:t>Ms. Surrat</w:t>
            </w:r>
            <w:r w:rsidR="007D6316">
              <w:rPr>
                <w:rFonts w:ascii="Comic Sans MS" w:hAnsi="Comic Sans MS"/>
                <w:b/>
                <w:sz w:val="20"/>
                <w:szCs w:val="20"/>
              </w:rPr>
              <w:t>t</w:t>
            </w:r>
            <w:r w:rsidR="008D155B" w:rsidRPr="00B3299C">
              <w:rPr>
                <w:rFonts w:ascii="Comic Sans MS" w:hAnsi="Comic Sans MS"/>
                <w:b/>
                <w:sz w:val="20"/>
                <w:szCs w:val="20"/>
              </w:rPr>
              <w:t xml:space="preserve"> </w:t>
            </w:r>
            <w:r w:rsidR="002820EB" w:rsidRPr="00B3299C">
              <w:rPr>
                <w:rFonts w:ascii="Comic Sans MS" w:hAnsi="Comic Sans MS"/>
                <w:b/>
                <w:sz w:val="20"/>
                <w:szCs w:val="20"/>
              </w:rPr>
              <w:t>i</w:t>
            </w:r>
            <w:r w:rsidR="008D155B" w:rsidRPr="00B3299C">
              <w:rPr>
                <w:rFonts w:ascii="Comic Sans MS" w:hAnsi="Comic Sans MS"/>
                <w:b/>
                <w:sz w:val="20"/>
                <w:szCs w:val="20"/>
              </w:rPr>
              <w:t>s</w:t>
            </w:r>
            <w:r w:rsidR="002820EB" w:rsidRPr="00B3299C">
              <w:rPr>
                <w:rFonts w:ascii="Comic Sans MS" w:hAnsi="Comic Sans MS"/>
                <w:b/>
                <w:sz w:val="20"/>
                <w:szCs w:val="20"/>
              </w:rPr>
              <w:t xml:space="preserve"> Assistant Principal</w:t>
            </w:r>
            <w:r w:rsidR="008D155B" w:rsidRPr="00B3299C">
              <w:rPr>
                <w:rFonts w:ascii="Comic Sans MS" w:hAnsi="Comic Sans MS"/>
                <w:b/>
                <w:sz w:val="20"/>
                <w:szCs w:val="20"/>
              </w:rPr>
              <w:t xml:space="preserve"> of 7</w:t>
            </w:r>
            <w:r w:rsidR="008D155B" w:rsidRPr="00B3299C">
              <w:rPr>
                <w:rFonts w:ascii="Comic Sans MS" w:hAnsi="Comic Sans MS"/>
                <w:b/>
                <w:sz w:val="20"/>
                <w:szCs w:val="20"/>
                <w:vertAlign w:val="superscript"/>
              </w:rPr>
              <w:t>th</w:t>
            </w:r>
            <w:r w:rsidR="008D155B" w:rsidRPr="00B3299C">
              <w:rPr>
                <w:rFonts w:ascii="Comic Sans MS" w:hAnsi="Comic Sans MS"/>
                <w:b/>
                <w:sz w:val="20"/>
                <w:szCs w:val="20"/>
              </w:rPr>
              <w:t xml:space="preserve"> grade</w:t>
            </w:r>
            <w:r w:rsidR="002820EB" w:rsidRPr="00B3299C">
              <w:rPr>
                <w:rFonts w:ascii="Comic Sans MS" w:hAnsi="Comic Sans MS"/>
                <w:b/>
                <w:sz w:val="20"/>
                <w:szCs w:val="20"/>
              </w:rPr>
              <w:t xml:space="preserve"> &amp; ESL </w:t>
            </w:r>
            <w:r w:rsidR="00E86537" w:rsidRPr="00B3299C">
              <w:rPr>
                <w:rFonts w:ascii="Comic Sans MS" w:hAnsi="Comic Sans MS"/>
                <w:b/>
                <w:sz w:val="20"/>
                <w:szCs w:val="20"/>
              </w:rPr>
              <w:t xml:space="preserve">Program </w:t>
            </w:r>
            <w:r w:rsidR="002820EB" w:rsidRPr="00B3299C">
              <w:rPr>
                <w:rFonts w:ascii="Comic Sans MS" w:hAnsi="Comic Sans MS"/>
                <w:b/>
                <w:sz w:val="20"/>
                <w:szCs w:val="20"/>
              </w:rPr>
              <w:t>Administrator for Grades 6-8.</w:t>
            </w:r>
          </w:p>
          <w:p w14:paraId="46E41C84" w14:textId="77777777" w:rsidR="008D155B" w:rsidRPr="00B3299C" w:rsidRDefault="008D155B" w:rsidP="00727D4B">
            <w:pPr>
              <w:rPr>
                <w:rFonts w:ascii="Comic Sans MS" w:hAnsi="Comic Sans MS"/>
                <w:b/>
                <w:sz w:val="20"/>
                <w:szCs w:val="20"/>
              </w:rPr>
            </w:pPr>
          </w:p>
          <w:p w14:paraId="3826CC98" w14:textId="77777777" w:rsidR="008D155B" w:rsidRPr="00B3299C" w:rsidRDefault="008D155B" w:rsidP="00B3299C">
            <w:pPr>
              <w:pStyle w:val="ListParagraph"/>
              <w:numPr>
                <w:ilvl w:val="0"/>
                <w:numId w:val="8"/>
              </w:numPr>
              <w:rPr>
                <w:rFonts w:ascii="Comic Sans MS" w:hAnsi="Comic Sans MS"/>
                <w:b/>
                <w:sz w:val="20"/>
                <w:szCs w:val="20"/>
              </w:rPr>
            </w:pPr>
            <w:r w:rsidRPr="00B3299C">
              <w:rPr>
                <w:rFonts w:ascii="Comic Sans MS" w:hAnsi="Comic Sans MS"/>
                <w:b/>
                <w:sz w:val="20"/>
                <w:szCs w:val="20"/>
              </w:rPr>
              <w:t>M</w:t>
            </w:r>
            <w:r w:rsidR="00E86537" w:rsidRPr="00B3299C">
              <w:rPr>
                <w:rFonts w:ascii="Comic Sans MS" w:hAnsi="Comic Sans MS"/>
                <w:b/>
                <w:sz w:val="20"/>
                <w:szCs w:val="20"/>
              </w:rPr>
              <w:t>r</w:t>
            </w:r>
            <w:r w:rsidRPr="00B3299C">
              <w:rPr>
                <w:rFonts w:ascii="Comic Sans MS" w:hAnsi="Comic Sans MS"/>
                <w:b/>
                <w:sz w:val="20"/>
                <w:szCs w:val="20"/>
              </w:rPr>
              <w:t>s. Scherr is Assistant Principal for all Grade 6 Students.</w:t>
            </w:r>
          </w:p>
          <w:p w14:paraId="4383B87D" w14:textId="77777777" w:rsidR="002820EB" w:rsidRPr="00B3299C" w:rsidRDefault="002820EB" w:rsidP="00727D4B">
            <w:pPr>
              <w:rPr>
                <w:rFonts w:ascii="Comic Sans MS" w:hAnsi="Comic Sans MS"/>
                <w:b/>
                <w:sz w:val="20"/>
                <w:szCs w:val="20"/>
              </w:rPr>
            </w:pPr>
          </w:p>
          <w:p w14:paraId="2F496203" w14:textId="77777777" w:rsidR="002820EB" w:rsidRPr="00B3299C" w:rsidRDefault="00B3299C" w:rsidP="00B3299C">
            <w:pPr>
              <w:rPr>
                <w:rFonts w:ascii="Comic Sans MS" w:hAnsi="Comic Sans MS"/>
                <w:b/>
                <w:sz w:val="14"/>
                <w:szCs w:val="14"/>
              </w:rPr>
            </w:pPr>
            <w:r>
              <w:t xml:space="preserve">      </w:t>
            </w:r>
            <w:r w:rsidRPr="00B3299C">
              <w:rPr>
                <w:rFonts w:ascii="Comic Sans MS" w:hAnsi="Comic Sans MS"/>
              </w:rPr>
              <w:t>4</w:t>
            </w:r>
            <w:r w:rsidRPr="00B3299C">
              <w:rPr>
                <w:rFonts w:ascii="Comic Sans MS" w:hAnsi="Comic Sans MS"/>
                <w:b/>
                <w:sz w:val="20"/>
                <w:szCs w:val="20"/>
              </w:rPr>
              <w:t>.</w:t>
            </w:r>
            <w:r>
              <w:rPr>
                <w:rFonts w:ascii="Comic Sans MS" w:hAnsi="Comic Sans MS"/>
                <w:b/>
                <w:sz w:val="20"/>
                <w:szCs w:val="20"/>
              </w:rPr>
              <w:t xml:space="preserve"> </w:t>
            </w:r>
            <w:r w:rsidRPr="00B3299C">
              <w:rPr>
                <w:rFonts w:ascii="Comic Sans MS" w:hAnsi="Comic Sans MS"/>
                <w:b/>
                <w:sz w:val="20"/>
                <w:szCs w:val="20"/>
              </w:rPr>
              <w:t xml:space="preserve"> </w:t>
            </w:r>
            <w:r w:rsidR="002820EB" w:rsidRPr="00B3299C">
              <w:rPr>
                <w:rFonts w:ascii="Comic Sans MS" w:hAnsi="Comic Sans MS"/>
                <w:b/>
                <w:sz w:val="20"/>
                <w:szCs w:val="20"/>
              </w:rPr>
              <w:t>M</w:t>
            </w:r>
            <w:r w:rsidR="0009010A" w:rsidRPr="00B3299C">
              <w:rPr>
                <w:rFonts w:ascii="Comic Sans MS" w:hAnsi="Comic Sans MS"/>
                <w:b/>
                <w:sz w:val="20"/>
                <w:szCs w:val="20"/>
              </w:rPr>
              <w:t>r</w:t>
            </w:r>
            <w:r w:rsidR="00DD7E76">
              <w:rPr>
                <w:rFonts w:ascii="Comic Sans MS" w:hAnsi="Comic Sans MS"/>
                <w:b/>
                <w:sz w:val="20"/>
                <w:szCs w:val="20"/>
              </w:rPr>
              <w:t>s. Amy Neff</w:t>
            </w:r>
            <w:r w:rsidR="002820EB" w:rsidRPr="00B3299C">
              <w:rPr>
                <w:rFonts w:ascii="Comic Sans MS" w:hAnsi="Comic Sans MS"/>
                <w:b/>
                <w:sz w:val="20"/>
                <w:szCs w:val="20"/>
              </w:rPr>
              <w:t xml:space="preserve"> is School Counselor assigned to students in the ESL Program this year</w:t>
            </w:r>
            <w:r w:rsidR="008D155B" w:rsidRPr="00B3299C">
              <w:rPr>
                <w:rFonts w:ascii="Comic Sans MS" w:hAnsi="Comic Sans MS"/>
                <w:b/>
                <w:sz w:val="20"/>
                <w:szCs w:val="20"/>
              </w:rPr>
              <w:t xml:space="preserve"> in grade 6</w:t>
            </w:r>
            <w:r>
              <w:rPr>
                <w:rFonts w:ascii="Comic Sans MS" w:hAnsi="Comic Sans MS"/>
                <w:b/>
                <w:sz w:val="20"/>
                <w:szCs w:val="20"/>
              </w:rPr>
              <w:t xml:space="preserve">.  </w:t>
            </w:r>
            <w:r w:rsidR="0009010A" w:rsidRPr="00B3299C">
              <w:rPr>
                <w:rFonts w:ascii="Comic Sans MS" w:hAnsi="Comic Sans MS"/>
                <w:b/>
                <w:sz w:val="20"/>
                <w:szCs w:val="20"/>
              </w:rPr>
              <w:t xml:space="preserve"> She can be re</w:t>
            </w:r>
            <w:r>
              <w:rPr>
                <w:rFonts w:ascii="Comic Sans MS" w:hAnsi="Comic Sans MS"/>
                <w:b/>
                <w:sz w:val="20"/>
                <w:szCs w:val="20"/>
              </w:rPr>
              <w:t>ached t</w:t>
            </w:r>
            <w:r w:rsidR="00B642D0">
              <w:rPr>
                <w:rFonts w:ascii="Comic Sans MS" w:hAnsi="Comic Sans MS"/>
                <w:b/>
                <w:sz w:val="20"/>
                <w:szCs w:val="20"/>
              </w:rPr>
              <w:t>hrough our Guidance Department at</w:t>
            </w:r>
            <w:r w:rsidR="002820EB" w:rsidRPr="00B3299C">
              <w:rPr>
                <w:rFonts w:ascii="Comic Sans MS" w:hAnsi="Comic Sans MS"/>
                <w:b/>
                <w:sz w:val="20"/>
                <w:szCs w:val="20"/>
              </w:rPr>
              <w:t xml:space="preserve"> Ph#</w:t>
            </w:r>
            <w:r w:rsidR="0009010A" w:rsidRPr="00B3299C">
              <w:rPr>
                <w:rFonts w:ascii="Comic Sans MS" w:hAnsi="Comic Sans MS"/>
                <w:b/>
                <w:sz w:val="20"/>
                <w:szCs w:val="20"/>
              </w:rPr>
              <w:t xml:space="preserve"> 648-4761</w:t>
            </w:r>
            <w:r w:rsidR="0009010A" w:rsidRPr="00B3299C">
              <w:rPr>
                <w:rFonts w:ascii="Comic Sans MS" w:hAnsi="Comic Sans MS"/>
                <w:b/>
                <w:sz w:val="14"/>
                <w:szCs w:val="14"/>
              </w:rPr>
              <w:t>.</w:t>
            </w:r>
          </w:p>
          <w:p w14:paraId="2D41D552" w14:textId="77777777" w:rsidR="00727D4B" w:rsidRDefault="00727D4B" w:rsidP="00727D4B">
            <w:pPr>
              <w:rPr>
                <w:rFonts w:ascii="Times" w:hAnsi="Times"/>
                <w:b/>
                <w:sz w:val="16"/>
                <w:szCs w:val="16"/>
              </w:rPr>
            </w:pPr>
          </w:p>
          <w:p w14:paraId="51A18886" w14:textId="77777777" w:rsidR="00D326B1" w:rsidRPr="00053F4C" w:rsidRDefault="00D326B1" w:rsidP="00D326B1">
            <w:pPr>
              <w:spacing w:after="60" w:line="288" w:lineRule="atLeast"/>
              <w:outlineLvl w:val="2"/>
              <w:rPr>
                <w:rFonts w:ascii="Segoe UI Semilight" w:hAnsi="Segoe UI Semilight" w:cs="Segoe UI Semilight"/>
                <w:color w:val="222222"/>
                <w:sz w:val="20"/>
                <w:szCs w:val="20"/>
              </w:rPr>
            </w:pPr>
            <w:r w:rsidRPr="00053F4C">
              <w:rPr>
                <w:rFonts w:ascii="Segoe UI Semilight" w:hAnsi="Segoe UI Semilight" w:cs="Segoe UI Semilight"/>
                <w:color w:val="222222"/>
                <w:sz w:val="20"/>
                <w:szCs w:val="20"/>
              </w:rPr>
              <w:t>Program Goals</w:t>
            </w:r>
          </w:p>
          <w:p w14:paraId="3CFF5F70" w14:textId="77777777" w:rsidR="00D326B1" w:rsidRPr="00053F4C" w:rsidRDefault="00D326B1" w:rsidP="00D326B1">
            <w:pPr>
              <w:spacing w:after="360" w:line="360" w:lineRule="atLeast"/>
              <w:rPr>
                <w:rFonts w:ascii="Segoe UI" w:hAnsi="Segoe UI" w:cs="Segoe UI"/>
                <w:color w:val="111111"/>
                <w:sz w:val="20"/>
                <w:szCs w:val="20"/>
              </w:rPr>
            </w:pPr>
            <w:r w:rsidRPr="00053F4C">
              <w:rPr>
                <w:rFonts w:ascii="Segoe UI" w:hAnsi="Segoe UI" w:cs="Segoe UI"/>
                <w:color w:val="111111"/>
                <w:sz w:val="20"/>
                <w:szCs w:val="20"/>
              </w:rPr>
              <w:t xml:space="preserve">The goals of the ESL curriculum are to assist each student in </w:t>
            </w:r>
          </w:p>
          <w:p w14:paraId="2BFD0E9A" w14:textId="77777777" w:rsidR="00D326B1" w:rsidRPr="00053F4C" w:rsidRDefault="00D326B1" w:rsidP="00D326B1">
            <w:pPr>
              <w:numPr>
                <w:ilvl w:val="0"/>
                <w:numId w:val="6"/>
              </w:numPr>
              <w:spacing w:before="100" w:beforeAutospacing="1" w:after="100" w:afterAutospacing="1"/>
              <w:rPr>
                <w:rFonts w:ascii="Segoe UI" w:hAnsi="Segoe UI" w:cs="Segoe UI"/>
                <w:color w:val="111111"/>
                <w:sz w:val="20"/>
                <w:szCs w:val="20"/>
              </w:rPr>
            </w:pPr>
            <w:r w:rsidRPr="00053F4C">
              <w:rPr>
                <w:rFonts w:ascii="Segoe UI" w:hAnsi="Segoe UI" w:cs="Segoe UI"/>
                <w:color w:val="111111"/>
                <w:sz w:val="20"/>
                <w:szCs w:val="20"/>
              </w:rPr>
              <w:t xml:space="preserve">developing adequate communication skills, </w:t>
            </w:r>
          </w:p>
          <w:p w14:paraId="2625E54A" w14:textId="77777777" w:rsidR="00D326B1" w:rsidRPr="00053F4C" w:rsidRDefault="00D326B1" w:rsidP="00D326B1">
            <w:pPr>
              <w:numPr>
                <w:ilvl w:val="0"/>
                <w:numId w:val="6"/>
              </w:numPr>
              <w:spacing w:before="100" w:beforeAutospacing="1" w:after="100" w:afterAutospacing="1"/>
              <w:rPr>
                <w:rFonts w:ascii="Segoe UI" w:hAnsi="Segoe UI" w:cs="Segoe UI"/>
                <w:color w:val="111111"/>
                <w:sz w:val="20"/>
                <w:szCs w:val="20"/>
              </w:rPr>
            </w:pPr>
            <w:r w:rsidRPr="00053F4C">
              <w:rPr>
                <w:rFonts w:ascii="Segoe UI" w:hAnsi="Segoe UI" w:cs="Segoe UI"/>
                <w:color w:val="111111"/>
                <w:sz w:val="20"/>
                <w:szCs w:val="20"/>
              </w:rPr>
              <w:t xml:space="preserve">acquiring acceptable social skills, </w:t>
            </w:r>
          </w:p>
          <w:p w14:paraId="16DA1C54" w14:textId="77777777" w:rsidR="00D326B1" w:rsidRPr="00053F4C" w:rsidRDefault="00D326B1" w:rsidP="00D326B1">
            <w:pPr>
              <w:numPr>
                <w:ilvl w:val="0"/>
                <w:numId w:val="6"/>
              </w:numPr>
              <w:spacing w:before="100" w:beforeAutospacing="1" w:after="100" w:afterAutospacing="1"/>
              <w:rPr>
                <w:rFonts w:ascii="Segoe UI" w:hAnsi="Segoe UI" w:cs="Segoe UI"/>
                <w:color w:val="111111"/>
                <w:sz w:val="20"/>
                <w:szCs w:val="20"/>
              </w:rPr>
            </w:pPr>
            <w:r w:rsidRPr="00053F4C">
              <w:rPr>
                <w:rFonts w:ascii="Segoe UI" w:hAnsi="Segoe UI" w:cs="Segoe UI"/>
                <w:color w:val="111111"/>
                <w:sz w:val="20"/>
                <w:szCs w:val="20"/>
              </w:rPr>
              <w:t xml:space="preserve">adapting to American culture, and </w:t>
            </w:r>
          </w:p>
          <w:p w14:paraId="487D9131" w14:textId="77777777" w:rsidR="00D326B1" w:rsidRPr="00053F4C" w:rsidRDefault="00D326B1" w:rsidP="00D326B1">
            <w:pPr>
              <w:numPr>
                <w:ilvl w:val="0"/>
                <w:numId w:val="6"/>
              </w:numPr>
              <w:spacing w:before="100" w:beforeAutospacing="1" w:after="100" w:afterAutospacing="1"/>
              <w:rPr>
                <w:rFonts w:ascii="Segoe UI" w:hAnsi="Segoe UI" w:cs="Segoe UI"/>
                <w:color w:val="111111"/>
                <w:sz w:val="20"/>
                <w:szCs w:val="20"/>
              </w:rPr>
            </w:pPr>
            <w:r w:rsidRPr="00053F4C">
              <w:rPr>
                <w:rFonts w:ascii="Segoe UI" w:hAnsi="Segoe UI" w:cs="Segoe UI"/>
                <w:color w:val="111111"/>
                <w:sz w:val="20"/>
                <w:szCs w:val="20"/>
              </w:rPr>
              <w:t>building a foundation of fundamental academic concepts and principles.</w:t>
            </w:r>
          </w:p>
          <w:p w14:paraId="1437D401" w14:textId="77777777" w:rsidR="00572A4A" w:rsidRPr="00B65455" w:rsidRDefault="00572A4A" w:rsidP="00572A4A">
            <w:pPr>
              <w:spacing w:after="60" w:line="288" w:lineRule="atLeast"/>
              <w:outlineLvl w:val="2"/>
              <w:rPr>
                <w:rFonts w:ascii="Segoe UI Semilight" w:hAnsi="Segoe UI Semilight" w:cs="Segoe UI Semilight"/>
                <w:b/>
                <w:color w:val="222222"/>
                <w:sz w:val="14"/>
                <w:szCs w:val="14"/>
              </w:rPr>
            </w:pPr>
            <w:r w:rsidRPr="00B65455">
              <w:rPr>
                <w:rFonts w:ascii="Segoe UI Semilight" w:hAnsi="Segoe UI Semilight" w:cs="Segoe UI Semilight"/>
                <w:b/>
                <w:color w:val="222222"/>
                <w:sz w:val="14"/>
                <w:szCs w:val="14"/>
              </w:rPr>
              <w:t xml:space="preserve"> </w:t>
            </w:r>
            <w:r w:rsidRPr="00B65455">
              <w:rPr>
                <w:rFonts w:ascii="Segoe UI Semilight" w:hAnsi="Segoe UI Semilight" w:cs="Segoe UI Semilight"/>
                <w:b/>
                <w:color w:val="222222"/>
                <w:sz w:val="14"/>
                <w:szCs w:val="14"/>
              </w:rPr>
              <w:t>Program Overview</w:t>
            </w:r>
          </w:p>
          <w:p w14:paraId="3CCCDD9D" w14:textId="77777777" w:rsidR="00572A4A" w:rsidRPr="00B65455" w:rsidRDefault="00572A4A" w:rsidP="00572A4A">
            <w:pPr>
              <w:rPr>
                <w:rFonts w:ascii="Segoe UI" w:hAnsi="Segoe UI" w:cs="Segoe UI"/>
                <w:color w:val="111111"/>
                <w:sz w:val="14"/>
                <w:szCs w:val="14"/>
              </w:rPr>
            </w:pPr>
            <w:r w:rsidRPr="00B65455">
              <w:rPr>
                <w:rFonts w:ascii="Segoe UI" w:hAnsi="Segoe UI" w:cs="Segoe UI"/>
                <w:color w:val="111111"/>
                <w:sz w:val="14"/>
                <w:szCs w:val="14"/>
              </w:rPr>
              <w:t xml:space="preserve">The Virginia </w:t>
            </w:r>
            <w:r w:rsidRPr="00B65455">
              <w:rPr>
                <w:rFonts w:ascii="Segoe UI" w:hAnsi="Segoe UI" w:cs="Segoe UI"/>
                <w:b/>
                <w:color w:val="111111"/>
                <w:sz w:val="14"/>
                <w:szCs w:val="14"/>
              </w:rPr>
              <w:t xml:space="preserve">Beach English as a Second Language (ESL) Program </w:t>
            </w:r>
            <w:r w:rsidRPr="00B65455">
              <w:rPr>
                <w:rFonts w:ascii="Segoe UI" w:hAnsi="Segoe UI" w:cs="Segoe UI"/>
                <w:color w:val="111111"/>
                <w:sz w:val="14"/>
                <w:szCs w:val="14"/>
              </w:rPr>
              <w:t>is a content- and theme-based, integrated language arts program. This program provides a balanced approach to the teaching of listening, speaking, reading, and writing. Given the time and opportunity for growth, limited English proficient (LEP) students are able to achieve communicative competence with the English language.</w:t>
            </w:r>
          </w:p>
          <w:p w14:paraId="1A5EB32B" w14:textId="77777777" w:rsidR="00572A4A" w:rsidRPr="00B65455" w:rsidRDefault="00572A4A" w:rsidP="00572A4A">
            <w:pPr>
              <w:rPr>
                <w:rFonts w:ascii="Segoe UI" w:hAnsi="Segoe UI" w:cs="Segoe UI"/>
                <w:color w:val="111111"/>
                <w:sz w:val="14"/>
                <w:szCs w:val="14"/>
              </w:rPr>
            </w:pPr>
            <w:r w:rsidRPr="00B65455">
              <w:rPr>
                <w:rFonts w:ascii="Segoe UI" w:hAnsi="Segoe UI" w:cs="Segoe UI"/>
                <w:color w:val="111111"/>
                <w:sz w:val="14"/>
                <w:szCs w:val="14"/>
              </w:rPr>
              <w:t xml:space="preserve">The foundation of the ESL program is the World-Class Instructional Design and Assessment </w:t>
            </w:r>
            <w:r w:rsidRPr="00B65455">
              <w:rPr>
                <w:rFonts w:ascii="Segoe UI" w:hAnsi="Segoe UI" w:cs="Segoe UI"/>
                <w:b/>
                <w:color w:val="111111"/>
                <w:sz w:val="14"/>
                <w:szCs w:val="14"/>
              </w:rPr>
              <w:t>(WIDA) English Language Development (ELD) Standards</w:t>
            </w:r>
            <w:r w:rsidRPr="00B65455">
              <w:rPr>
                <w:rFonts w:ascii="Segoe UI" w:hAnsi="Segoe UI" w:cs="Segoe UI"/>
                <w:color w:val="111111"/>
                <w:sz w:val="14"/>
                <w:szCs w:val="14"/>
              </w:rPr>
              <w:t xml:space="preserve"> coupled with the Virginia Beach Objectives in science at elementary, </w:t>
            </w:r>
            <w:r w:rsidRPr="00B65455">
              <w:rPr>
                <w:rFonts w:ascii="Segoe UI" w:hAnsi="Segoe UI" w:cs="Segoe UI"/>
                <w:b/>
                <w:color w:val="111111"/>
                <w:sz w:val="14"/>
                <w:szCs w:val="14"/>
              </w:rPr>
              <w:t>in English core at the middle school level,</w:t>
            </w:r>
            <w:r w:rsidRPr="00B65455">
              <w:rPr>
                <w:rFonts w:ascii="Segoe UI" w:hAnsi="Segoe UI" w:cs="Segoe UI"/>
                <w:color w:val="111111"/>
                <w:sz w:val="14"/>
                <w:szCs w:val="14"/>
              </w:rPr>
              <w:t xml:space="preserve"> and in student-selected English and history end-of-course classes at the high school level. </w:t>
            </w:r>
          </w:p>
          <w:p w14:paraId="3E0C3803" w14:textId="77777777" w:rsidR="00572A4A" w:rsidRPr="00B65455" w:rsidRDefault="00572A4A" w:rsidP="00572A4A">
            <w:pPr>
              <w:rPr>
                <w:rFonts w:ascii="Segoe UI" w:hAnsi="Segoe UI" w:cs="Segoe UI"/>
                <w:color w:val="111111"/>
                <w:sz w:val="14"/>
                <w:szCs w:val="14"/>
              </w:rPr>
            </w:pPr>
            <w:r w:rsidRPr="00B65455">
              <w:rPr>
                <w:rFonts w:ascii="Segoe UI" w:hAnsi="Segoe UI" w:cs="Segoe UI"/>
                <w:color w:val="111111"/>
                <w:sz w:val="14"/>
                <w:szCs w:val="14"/>
              </w:rPr>
              <w:t>ESL instruction incorporates a variety of instructional strategies, techniques, and activities designed to provide meaningful practice with the WIDA ELD Standards. English as a second language (ESL) instruction provides the exposure students need to develop academic language functions and thinking skills preparing students with limited English proficiency for transition to grade-level classrooms. English as a second language teachers make natural connections between English language instruction and other content areas.</w:t>
            </w:r>
          </w:p>
          <w:p w14:paraId="75CD9830" w14:textId="77777777" w:rsidR="00727D4B" w:rsidRPr="009D4750" w:rsidRDefault="00727D4B" w:rsidP="00727D4B">
            <w:pPr>
              <w:rPr>
                <w:rFonts w:ascii="Times" w:hAnsi="Times"/>
                <w:b/>
                <w:sz w:val="20"/>
                <w:szCs w:val="20"/>
              </w:rPr>
            </w:pPr>
          </w:p>
        </w:tc>
      </w:tr>
    </w:tbl>
    <w:p w14:paraId="338821DB" w14:textId="77777777" w:rsidR="00B3299C" w:rsidRDefault="00B3299C">
      <w:pPr>
        <w:rPr>
          <w:rFonts w:ascii="Times" w:hAnsi="Times"/>
          <w:b/>
          <w:sz w:val="16"/>
          <w:szCs w:val="16"/>
        </w:rPr>
      </w:pPr>
      <w:bookmarkStart w:id="0" w:name="_GoBack"/>
      <w:bookmarkEnd w:id="0"/>
    </w:p>
    <w:sectPr w:rsidR="00B3299C" w:rsidSect="00F736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11DA8" w14:textId="77777777" w:rsidR="000143CE" w:rsidRDefault="000143CE" w:rsidP="00F7368A">
      <w:r>
        <w:separator/>
      </w:r>
    </w:p>
  </w:endnote>
  <w:endnote w:type="continuationSeparator" w:id="0">
    <w:p w14:paraId="529E2482" w14:textId="77777777" w:rsidR="000143CE" w:rsidRDefault="000143CE" w:rsidP="00F7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B8F6B" w14:textId="77777777" w:rsidR="000143CE" w:rsidRDefault="000143CE" w:rsidP="00F7368A">
      <w:r>
        <w:separator/>
      </w:r>
    </w:p>
  </w:footnote>
  <w:footnote w:type="continuationSeparator" w:id="0">
    <w:p w14:paraId="7C1592D7" w14:textId="77777777" w:rsidR="000143CE" w:rsidRDefault="000143CE" w:rsidP="00F73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3B6C"/>
    <w:multiLevelType w:val="hybridMultilevel"/>
    <w:tmpl w:val="3C1C70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AD1E87"/>
    <w:multiLevelType w:val="hybridMultilevel"/>
    <w:tmpl w:val="E3B6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96049"/>
    <w:multiLevelType w:val="multilevel"/>
    <w:tmpl w:val="56FA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826CE"/>
    <w:multiLevelType w:val="hybridMultilevel"/>
    <w:tmpl w:val="BD12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22BDD"/>
    <w:multiLevelType w:val="multilevel"/>
    <w:tmpl w:val="EFA2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31FB9"/>
    <w:multiLevelType w:val="hybridMultilevel"/>
    <w:tmpl w:val="57500A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772284"/>
    <w:multiLevelType w:val="hybridMultilevel"/>
    <w:tmpl w:val="785273CC"/>
    <w:lvl w:ilvl="0" w:tplc="A9466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A1E59"/>
    <w:multiLevelType w:val="hybridMultilevel"/>
    <w:tmpl w:val="6682DF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A4"/>
    <w:rsid w:val="00010A0B"/>
    <w:rsid w:val="000143CE"/>
    <w:rsid w:val="00053F4C"/>
    <w:rsid w:val="0008415D"/>
    <w:rsid w:val="0009010A"/>
    <w:rsid w:val="000D5DFE"/>
    <w:rsid w:val="00125C29"/>
    <w:rsid w:val="00137F71"/>
    <w:rsid w:val="001B18A2"/>
    <w:rsid w:val="00227F05"/>
    <w:rsid w:val="002820EB"/>
    <w:rsid w:val="0030469B"/>
    <w:rsid w:val="00340348"/>
    <w:rsid w:val="0034466B"/>
    <w:rsid w:val="00387D55"/>
    <w:rsid w:val="003A07B6"/>
    <w:rsid w:val="00423F10"/>
    <w:rsid w:val="00427263"/>
    <w:rsid w:val="004540A4"/>
    <w:rsid w:val="0047645B"/>
    <w:rsid w:val="004C1984"/>
    <w:rsid w:val="004C23B1"/>
    <w:rsid w:val="00555020"/>
    <w:rsid w:val="00572A4A"/>
    <w:rsid w:val="005A5ACA"/>
    <w:rsid w:val="005A6E23"/>
    <w:rsid w:val="006353E5"/>
    <w:rsid w:val="00727D4B"/>
    <w:rsid w:val="007B7AD1"/>
    <w:rsid w:val="007C618D"/>
    <w:rsid w:val="007D6316"/>
    <w:rsid w:val="0082171F"/>
    <w:rsid w:val="008D155B"/>
    <w:rsid w:val="008D2FFE"/>
    <w:rsid w:val="00984B67"/>
    <w:rsid w:val="0099466D"/>
    <w:rsid w:val="00995295"/>
    <w:rsid w:val="009A5BA7"/>
    <w:rsid w:val="009D4750"/>
    <w:rsid w:val="009F5869"/>
    <w:rsid w:val="00A155D7"/>
    <w:rsid w:val="00A219C6"/>
    <w:rsid w:val="00B3299C"/>
    <w:rsid w:val="00B642D0"/>
    <w:rsid w:val="00B65455"/>
    <w:rsid w:val="00D0147B"/>
    <w:rsid w:val="00D326B1"/>
    <w:rsid w:val="00D5535D"/>
    <w:rsid w:val="00D65913"/>
    <w:rsid w:val="00DC5C08"/>
    <w:rsid w:val="00DD3C6C"/>
    <w:rsid w:val="00DD7E76"/>
    <w:rsid w:val="00E34360"/>
    <w:rsid w:val="00E476A1"/>
    <w:rsid w:val="00E55F02"/>
    <w:rsid w:val="00E86537"/>
    <w:rsid w:val="00EA1EE6"/>
    <w:rsid w:val="00ED6194"/>
    <w:rsid w:val="00EF3EB3"/>
    <w:rsid w:val="00F7368A"/>
    <w:rsid w:val="00F9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C213B"/>
  <w15:docId w15:val="{EDD73616-9780-4445-9C57-F38373AF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8D"/>
    <w:rPr>
      <w:sz w:val="24"/>
      <w:szCs w:val="24"/>
    </w:rPr>
  </w:style>
  <w:style w:type="paragraph" w:styleId="Heading1">
    <w:name w:val="heading 1"/>
    <w:basedOn w:val="Normal"/>
    <w:next w:val="Normal"/>
    <w:link w:val="Heading1Char"/>
    <w:qFormat/>
    <w:rsid w:val="005A6E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A6E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6545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B3"/>
    <w:rPr>
      <w:rFonts w:ascii="Tahoma" w:hAnsi="Tahoma" w:cs="Tahoma"/>
      <w:sz w:val="16"/>
      <w:szCs w:val="16"/>
    </w:rPr>
  </w:style>
  <w:style w:type="character" w:customStyle="1" w:styleId="BalloonTextChar">
    <w:name w:val="Balloon Text Char"/>
    <w:basedOn w:val="DefaultParagraphFont"/>
    <w:link w:val="BalloonText"/>
    <w:rsid w:val="00EF3EB3"/>
    <w:rPr>
      <w:rFonts w:ascii="Tahoma" w:hAnsi="Tahoma" w:cs="Tahoma"/>
      <w:sz w:val="16"/>
      <w:szCs w:val="16"/>
    </w:rPr>
  </w:style>
  <w:style w:type="paragraph" w:styleId="ListParagraph">
    <w:name w:val="List Paragraph"/>
    <w:basedOn w:val="Normal"/>
    <w:uiPriority w:val="34"/>
    <w:qFormat/>
    <w:rsid w:val="007B7AD1"/>
    <w:pPr>
      <w:ind w:left="720"/>
      <w:contextualSpacing/>
    </w:pPr>
  </w:style>
  <w:style w:type="character" w:styleId="Hyperlink">
    <w:name w:val="Hyperlink"/>
    <w:basedOn w:val="DefaultParagraphFont"/>
    <w:rsid w:val="00DC5C08"/>
    <w:rPr>
      <w:color w:val="0000FF" w:themeColor="hyperlink"/>
      <w:u w:val="single"/>
    </w:rPr>
  </w:style>
  <w:style w:type="paragraph" w:styleId="Header">
    <w:name w:val="header"/>
    <w:basedOn w:val="Normal"/>
    <w:link w:val="HeaderChar"/>
    <w:rsid w:val="00F7368A"/>
    <w:pPr>
      <w:tabs>
        <w:tab w:val="center" w:pos="4680"/>
        <w:tab w:val="right" w:pos="9360"/>
      </w:tabs>
    </w:pPr>
  </w:style>
  <w:style w:type="character" w:customStyle="1" w:styleId="HeaderChar">
    <w:name w:val="Header Char"/>
    <w:basedOn w:val="DefaultParagraphFont"/>
    <w:link w:val="Header"/>
    <w:rsid w:val="00F7368A"/>
    <w:rPr>
      <w:sz w:val="24"/>
      <w:szCs w:val="24"/>
    </w:rPr>
  </w:style>
  <w:style w:type="paragraph" w:styleId="Footer">
    <w:name w:val="footer"/>
    <w:basedOn w:val="Normal"/>
    <w:link w:val="FooterChar"/>
    <w:rsid w:val="00F7368A"/>
    <w:pPr>
      <w:tabs>
        <w:tab w:val="center" w:pos="4680"/>
        <w:tab w:val="right" w:pos="9360"/>
      </w:tabs>
    </w:pPr>
  </w:style>
  <w:style w:type="character" w:customStyle="1" w:styleId="FooterChar">
    <w:name w:val="Footer Char"/>
    <w:basedOn w:val="DefaultParagraphFont"/>
    <w:link w:val="Footer"/>
    <w:rsid w:val="00F7368A"/>
    <w:rPr>
      <w:sz w:val="24"/>
      <w:szCs w:val="24"/>
    </w:rPr>
  </w:style>
  <w:style w:type="paragraph" w:customStyle="1" w:styleId="ms-rteelement-p">
    <w:name w:val="ms-rteelement-p"/>
    <w:basedOn w:val="Normal"/>
    <w:rsid w:val="00B65455"/>
    <w:pPr>
      <w:spacing w:after="360" w:line="360" w:lineRule="atLeast"/>
    </w:pPr>
  </w:style>
  <w:style w:type="character" w:styleId="Strong">
    <w:name w:val="Strong"/>
    <w:basedOn w:val="DefaultParagraphFont"/>
    <w:uiPriority w:val="22"/>
    <w:qFormat/>
    <w:rsid w:val="00B65455"/>
    <w:rPr>
      <w:b/>
      <w:bCs/>
    </w:rPr>
  </w:style>
  <w:style w:type="character" w:customStyle="1" w:styleId="Heading3Char">
    <w:name w:val="Heading 3 Char"/>
    <w:basedOn w:val="DefaultParagraphFont"/>
    <w:link w:val="Heading3"/>
    <w:semiHidden/>
    <w:rsid w:val="00B65455"/>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5A6E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5A6E2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DD7E76"/>
    <w:rPr>
      <w:color w:val="800080" w:themeColor="followedHyperlink"/>
      <w:u w:val="single"/>
    </w:rPr>
  </w:style>
  <w:style w:type="character" w:styleId="CommentReference">
    <w:name w:val="annotation reference"/>
    <w:basedOn w:val="DefaultParagraphFont"/>
    <w:semiHidden/>
    <w:unhideWhenUsed/>
    <w:rsid w:val="007D6316"/>
    <w:rPr>
      <w:sz w:val="16"/>
      <w:szCs w:val="16"/>
    </w:rPr>
  </w:style>
  <w:style w:type="paragraph" w:styleId="CommentText">
    <w:name w:val="annotation text"/>
    <w:basedOn w:val="Normal"/>
    <w:link w:val="CommentTextChar"/>
    <w:semiHidden/>
    <w:unhideWhenUsed/>
    <w:rsid w:val="007D6316"/>
    <w:rPr>
      <w:sz w:val="20"/>
      <w:szCs w:val="20"/>
    </w:rPr>
  </w:style>
  <w:style w:type="character" w:customStyle="1" w:styleId="CommentTextChar">
    <w:name w:val="Comment Text Char"/>
    <w:basedOn w:val="DefaultParagraphFont"/>
    <w:link w:val="CommentText"/>
    <w:semiHidden/>
    <w:rsid w:val="007D6316"/>
  </w:style>
  <w:style w:type="paragraph" w:styleId="CommentSubject">
    <w:name w:val="annotation subject"/>
    <w:basedOn w:val="CommentText"/>
    <w:next w:val="CommentText"/>
    <w:link w:val="CommentSubjectChar"/>
    <w:semiHidden/>
    <w:unhideWhenUsed/>
    <w:rsid w:val="007D6316"/>
    <w:rPr>
      <w:b/>
      <w:bCs/>
    </w:rPr>
  </w:style>
  <w:style w:type="character" w:customStyle="1" w:styleId="CommentSubjectChar">
    <w:name w:val="Comment Subject Char"/>
    <w:basedOn w:val="CommentTextChar"/>
    <w:link w:val="CommentSubject"/>
    <w:semiHidden/>
    <w:rsid w:val="007D6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1232">
      <w:bodyDiv w:val="1"/>
      <w:marLeft w:val="0"/>
      <w:marRight w:val="0"/>
      <w:marTop w:val="0"/>
      <w:marBottom w:val="0"/>
      <w:divBdr>
        <w:top w:val="none" w:sz="0" w:space="0" w:color="auto"/>
        <w:left w:val="none" w:sz="0" w:space="0" w:color="auto"/>
        <w:bottom w:val="none" w:sz="0" w:space="0" w:color="auto"/>
        <w:right w:val="none" w:sz="0" w:space="0" w:color="auto"/>
      </w:divBdr>
      <w:divsChild>
        <w:div w:id="405416419">
          <w:marLeft w:val="0"/>
          <w:marRight w:val="0"/>
          <w:marTop w:val="0"/>
          <w:marBottom w:val="0"/>
          <w:divBdr>
            <w:top w:val="none" w:sz="0" w:space="0" w:color="auto"/>
            <w:left w:val="none" w:sz="0" w:space="0" w:color="auto"/>
            <w:bottom w:val="none" w:sz="0" w:space="0" w:color="auto"/>
            <w:right w:val="none" w:sz="0" w:space="0" w:color="auto"/>
          </w:divBdr>
          <w:divsChild>
            <w:div w:id="267350945">
              <w:marLeft w:val="0"/>
              <w:marRight w:val="0"/>
              <w:marTop w:val="0"/>
              <w:marBottom w:val="375"/>
              <w:divBdr>
                <w:top w:val="none" w:sz="0" w:space="0" w:color="auto"/>
                <w:left w:val="none" w:sz="0" w:space="0" w:color="auto"/>
                <w:bottom w:val="none" w:sz="0" w:space="0" w:color="auto"/>
                <w:right w:val="none" w:sz="0" w:space="0" w:color="auto"/>
              </w:divBdr>
              <w:divsChild>
                <w:div w:id="1750731220">
                  <w:marLeft w:val="0"/>
                  <w:marRight w:val="0"/>
                  <w:marTop w:val="0"/>
                  <w:marBottom w:val="0"/>
                  <w:divBdr>
                    <w:top w:val="none" w:sz="0" w:space="0" w:color="auto"/>
                    <w:left w:val="none" w:sz="0" w:space="0" w:color="auto"/>
                    <w:bottom w:val="none" w:sz="0" w:space="0" w:color="auto"/>
                    <w:right w:val="none" w:sz="0" w:space="0" w:color="auto"/>
                  </w:divBdr>
                  <w:divsChild>
                    <w:div w:id="1958948676">
                      <w:marLeft w:val="0"/>
                      <w:marRight w:val="0"/>
                      <w:marTop w:val="0"/>
                      <w:marBottom w:val="0"/>
                      <w:divBdr>
                        <w:top w:val="none" w:sz="0" w:space="0" w:color="auto"/>
                        <w:left w:val="none" w:sz="0" w:space="0" w:color="auto"/>
                        <w:bottom w:val="none" w:sz="0" w:space="0" w:color="auto"/>
                        <w:right w:val="none" w:sz="0" w:space="0" w:color="auto"/>
                      </w:divBdr>
                      <w:divsChild>
                        <w:div w:id="2032144441">
                          <w:marLeft w:val="0"/>
                          <w:marRight w:val="0"/>
                          <w:marTop w:val="0"/>
                          <w:marBottom w:val="0"/>
                          <w:divBdr>
                            <w:top w:val="none" w:sz="0" w:space="0" w:color="auto"/>
                            <w:left w:val="none" w:sz="0" w:space="0" w:color="auto"/>
                            <w:bottom w:val="none" w:sz="0" w:space="0" w:color="auto"/>
                            <w:right w:val="none" w:sz="0" w:space="0" w:color="auto"/>
                          </w:divBdr>
                          <w:divsChild>
                            <w:div w:id="404838986">
                              <w:marLeft w:val="0"/>
                              <w:marRight w:val="0"/>
                              <w:marTop w:val="0"/>
                              <w:marBottom w:val="0"/>
                              <w:divBdr>
                                <w:top w:val="none" w:sz="0" w:space="0" w:color="auto"/>
                                <w:left w:val="none" w:sz="0" w:space="0" w:color="auto"/>
                                <w:bottom w:val="none" w:sz="0" w:space="0" w:color="auto"/>
                                <w:right w:val="none" w:sz="0" w:space="0" w:color="auto"/>
                              </w:divBdr>
                              <w:divsChild>
                                <w:div w:id="46806127">
                                  <w:marLeft w:val="0"/>
                                  <w:marRight w:val="0"/>
                                  <w:marTop w:val="0"/>
                                  <w:marBottom w:val="0"/>
                                  <w:divBdr>
                                    <w:top w:val="none" w:sz="0" w:space="0" w:color="auto"/>
                                    <w:left w:val="none" w:sz="0" w:space="0" w:color="auto"/>
                                    <w:bottom w:val="none" w:sz="0" w:space="0" w:color="auto"/>
                                    <w:right w:val="none" w:sz="0" w:space="0" w:color="auto"/>
                                  </w:divBdr>
                                  <w:divsChild>
                                    <w:div w:id="1851945675">
                                      <w:marLeft w:val="0"/>
                                      <w:marRight w:val="0"/>
                                      <w:marTop w:val="0"/>
                                      <w:marBottom w:val="0"/>
                                      <w:divBdr>
                                        <w:top w:val="none" w:sz="0" w:space="0" w:color="auto"/>
                                        <w:left w:val="none" w:sz="0" w:space="0" w:color="auto"/>
                                        <w:bottom w:val="none" w:sz="0" w:space="0" w:color="auto"/>
                                        <w:right w:val="none" w:sz="0" w:space="0" w:color="auto"/>
                                      </w:divBdr>
                                      <w:divsChild>
                                        <w:div w:id="1017779748">
                                          <w:marLeft w:val="0"/>
                                          <w:marRight w:val="0"/>
                                          <w:marTop w:val="0"/>
                                          <w:marBottom w:val="0"/>
                                          <w:divBdr>
                                            <w:top w:val="none" w:sz="0" w:space="0" w:color="auto"/>
                                            <w:left w:val="none" w:sz="0" w:space="0" w:color="auto"/>
                                            <w:bottom w:val="none" w:sz="0" w:space="0" w:color="auto"/>
                                            <w:right w:val="none" w:sz="0" w:space="0" w:color="auto"/>
                                          </w:divBdr>
                                          <w:divsChild>
                                            <w:div w:id="1439331071">
                                              <w:marLeft w:val="0"/>
                                              <w:marRight w:val="0"/>
                                              <w:marTop w:val="0"/>
                                              <w:marBottom w:val="0"/>
                                              <w:divBdr>
                                                <w:top w:val="none" w:sz="0" w:space="0" w:color="auto"/>
                                                <w:left w:val="none" w:sz="0" w:space="0" w:color="auto"/>
                                                <w:bottom w:val="none" w:sz="0" w:space="0" w:color="auto"/>
                                                <w:right w:val="none" w:sz="0" w:space="0" w:color="auto"/>
                                              </w:divBdr>
                                              <w:divsChild>
                                                <w:div w:id="824661340">
                                                  <w:marLeft w:val="0"/>
                                                  <w:marRight w:val="0"/>
                                                  <w:marTop w:val="0"/>
                                                  <w:marBottom w:val="0"/>
                                                  <w:divBdr>
                                                    <w:top w:val="none" w:sz="0" w:space="0" w:color="auto"/>
                                                    <w:left w:val="none" w:sz="0" w:space="0" w:color="auto"/>
                                                    <w:bottom w:val="none" w:sz="0" w:space="0" w:color="auto"/>
                                                    <w:right w:val="none" w:sz="0" w:space="0" w:color="auto"/>
                                                  </w:divBdr>
                                                  <w:divsChild>
                                                    <w:div w:id="1531606866">
                                                      <w:marLeft w:val="0"/>
                                                      <w:marRight w:val="0"/>
                                                      <w:marTop w:val="0"/>
                                                      <w:marBottom w:val="0"/>
                                                      <w:divBdr>
                                                        <w:top w:val="none" w:sz="0" w:space="0" w:color="auto"/>
                                                        <w:left w:val="none" w:sz="0" w:space="0" w:color="auto"/>
                                                        <w:bottom w:val="none" w:sz="0" w:space="0" w:color="auto"/>
                                                        <w:right w:val="none" w:sz="0" w:space="0" w:color="auto"/>
                                                      </w:divBdr>
                                                      <w:divsChild>
                                                        <w:div w:id="2007516306">
                                                          <w:marLeft w:val="0"/>
                                                          <w:marRight w:val="0"/>
                                                          <w:marTop w:val="0"/>
                                                          <w:marBottom w:val="0"/>
                                                          <w:divBdr>
                                                            <w:top w:val="none" w:sz="0" w:space="0" w:color="auto"/>
                                                            <w:left w:val="none" w:sz="0" w:space="0" w:color="auto"/>
                                                            <w:bottom w:val="none" w:sz="0" w:space="0" w:color="auto"/>
                                                            <w:right w:val="none" w:sz="0" w:space="0" w:color="auto"/>
                                                          </w:divBdr>
                                                          <w:divsChild>
                                                            <w:div w:id="811603216">
                                                              <w:marLeft w:val="0"/>
                                                              <w:marRight w:val="0"/>
                                                              <w:marTop w:val="0"/>
                                                              <w:marBottom w:val="0"/>
                                                              <w:divBdr>
                                                                <w:top w:val="none" w:sz="0" w:space="0" w:color="auto"/>
                                                                <w:left w:val="none" w:sz="0" w:space="0" w:color="auto"/>
                                                                <w:bottom w:val="none" w:sz="0" w:space="0" w:color="auto"/>
                                                                <w:right w:val="none" w:sz="0" w:space="0" w:color="auto"/>
                                                              </w:divBdr>
                                                            </w:div>
                                                            <w:div w:id="141390084">
                                                              <w:marLeft w:val="0"/>
                                                              <w:marRight w:val="0"/>
                                                              <w:marTop w:val="0"/>
                                                              <w:marBottom w:val="0"/>
                                                              <w:divBdr>
                                                                <w:top w:val="none" w:sz="0" w:space="0" w:color="auto"/>
                                                                <w:left w:val="none" w:sz="0" w:space="0" w:color="auto"/>
                                                                <w:bottom w:val="none" w:sz="0" w:space="0" w:color="auto"/>
                                                                <w:right w:val="none" w:sz="0" w:space="0" w:color="auto"/>
                                                              </w:divBdr>
                                                            </w:div>
                                                            <w:div w:id="677462792">
                                                              <w:marLeft w:val="0"/>
                                                              <w:marRight w:val="0"/>
                                                              <w:marTop w:val="0"/>
                                                              <w:marBottom w:val="0"/>
                                                              <w:divBdr>
                                                                <w:top w:val="none" w:sz="0" w:space="0" w:color="auto"/>
                                                                <w:left w:val="none" w:sz="0" w:space="0" w:color="auto"/>
                                                                <w:bottom w:val="none" w:sz="0" w:space="0" w:color="auto"/>
                                                                <w:right w:val="none" w:sz="0" w:space="0" w:color="auto"/>
                                                              </w:divBdr>
                                                            </w:div>
                                                            <w:div w:id="405341230">
                                                              <w:marLeft w:val="0"/>
                                                              <w:marRight w:val="0"/>
                                                              <w:marTop w:val="0"/>
                                                              <w:marBottom w:val="0"/>
                                                              <w:divBdr>
                                                                <w:top w:val="none" w:sz="0" w:space="0" w:color="auto"/>
                                                                <w:left w:val="none" w:sz="0" w:space="0" w:color="auto"/>
                                                                <w:bottom w:val="none" w:sz="0" w:space="0" w:color="auto"/>
                                                                <w:right w:val="none" w:sz="0" w:space="0" w:color="auto"/>
                                                              </w:divBdr>
                                                            </w:div>
                                                            <w:div w:id="1570847453">
                                                              <w:marLeft w:val="0"/>
                                                              <w:marRight w:val="0"/>
                                                              <w:marTop w:val="0"/>
                                                              <w:marBottom w:val="0"/>
                                                              <w:divBdr>
                                                                <w:top w:val="none" w:sz="0" w:space="0" w:color="auto"/>
                                                                <w:left w:val="none" w:sz="0" w:space="0" w:color="auto"/>
                                                                <w:bottom w:val="none" w:sz="0" w:space="0" w:color="auto"/>
                                                                <w:right w:val="none" w:sz="0" w:space="0" w:color="auto"/>
                                                              </w:divBdr>
                                                            </w:div>
                                                            <w:div w:id="1526627984">
                                                              <w:marLeft w:val="0"/>
                                                              <w:marRight w:val="0"/>
                                                              <w:marTop w:val="0"/>
                                                              <w:marBottom w:val="0"/>
                                                              <w:divBdr>
                                                                <w:top w:val="none" w:sz="0" w:space="0" w:color="auto"/>
                                                                <w:left w:val="none" w:sz="0" w:space="0" w:color="auto"/>
                                                                <w:bottom w:val="none" w:sz="0" w:space="0" w:color="auto"/>
                                                                <w:right w:val="none" w:sz="0" w:space="0" w:color="auto"/>
                                                              </w:divBdr>
                                                            </w:div>
                                                            <w:div w:id="3545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0185278">
      <w:bodyDiv w:val="1"/>
      <w:marLeft w:val="0"/>
      <w:marRight w:val="0"/>
      <w:marTop w:val="0"/>
      <w:marBottom w:val="0"/>
      <w:divBdr>
        <w:top w:val="none" w:sz="0" w:space="0" w:color="auto"/>
        <w:left w:val="none" w:sz="0" w:space="0" w:color="auto"/>
        <w:bottom w:val="none" w:sz="0" w:space="0" w:color="auto"/>
        <w:right w:val="none" w:sz="0" w:space="0" w:color="auto"/>
      </w:divBdr>
      <w:divsChild>
        <w:div w:id="1887833826">
          <w:marLeft w:val="0"/>
          <w:marRight w:val="0"/>
          <w:marTop w:val="0"/>
          <w:marBottom w:val="0"/>
          <w:divBdr>
            <w:top w:val="none" w:sz="0" w:space="0" w:color="auto"/>
            <w:left w:val="none" w:sz="0" w:space="0" w:color="auto"/>
            <w:bottom w:val="none" w:sz="0" w:space="0" w:color="auto"/>
            <w:right w:val="none" w:sz="0" w:space="0" w:color="auto"/>
          </w:divBdr>
          <w:divsChild>
            <w:div w:id="627736141">
              <w:marLeft w:val="0"/>
              <w:marRight w:val="0"/>
              <w:marTop w:val="0"/>
              <w:marBottom w:val="375"/>
              <w:divBdr>
                <w:top w:val="none" w:sz="0" w:space="0" w:color="auto"/>
                <w:left w:val="none" w:sz="0" w:space="0" w:color="auto"/>
                <w:bottom w:val="none" w:sz="0" w:space="0" w:color="auto"/>
                <w:right w:val="none" w:sz="0" w:space="0" w:color="auto"/>
              </w:divBdr>
              <w:divsChild>
                <w:div w:id="1916820067">
                  <w:marLeft w:val="0"/>
                  <w:marRight w:val="0"/>
                  <w:marTop w:val="0"/>
                  <w:marBottom w:val="0"/>
                  <w:divBdr>
                    <w:top w:val="none" w:sz="0" w:space="0" w:color="auto"/>
                    <w:left w:val="none" w:sz="0" w:space="0" w:color="auto"/>
                    <w:bottom w:val="none" w:sz="0" w:space="0" w:color="auto"/>
                    <w:right w:val="none" w:sz="0" w:space="0" w:color="auto"/>
                  </w:divBdr>
                  <w:divsChild>
                    <w:div w:id="72818223">
                      <w:marLeft w:val="0"/>
                      <w:marRight w:val="0"/>
                      <w:marTop w:val="0"/>
                      <w:marBottom w:val="0"/>
                      <w:divBdr>
                        <w:top w:val="none" w:sz="0" w:space="0" w:color="auto"/>
                        <w:left w:val="none" w:sz="0" w:space="0" w:color="auto"/>
                        <w:bottom w:val="none" w:sz="0" w:space="0" w:color="auto"/>
                        <w:right w:val="none" w:sz="0" w:space="0" w:color="auto"/>
                      </w:divBdr>
                      <w:divsChild>
                        <w:div w:id="1486971597">
                          <w:marLeft w:val="0"/>
                          <w:marRight w:val="0"/>
                          <w:marTop w:val="0"/>
                          <w:marBottom w:val="0"/>
                          <w:divBdr>
                            <w:top w:val="none" w:sz="0" w:space="0" w:color="auto"/>
                            <w:left w:val="none" w:sz="0" w:space="0" w:color="auto"/>
                            <w:bottom w:val="none" w:sz="0" w:space="0" w:color="auto"/>
                            <w:right w:val="none" w:sz="0" w:space="0" w:color="auto"/>
                          </w:divBdr>
                          <w:divsChild>
                            <w:div w:id="822814375">
                              <w:marLeft w:val="0"/>
                              <w:marRight w:val="0"/>
                              <w:marTop w:val="0"/>
                              <w:marBottom w:val="0"/>
                              <w:divBdr>
                                <w:top w:val="none" w:sz="0" w:space="0" w:color="auto"/>
                                <w:left w:val="none" w:sz="0" w:space="0" w:color="auto"/>
                                <w:bottom w:val="none" w:sz="0" w:space="0" w:color="auto"/>
                                <w:right w:val="none" w:sz="0" w:space="0" w:color="auto"/>
                              </w:divBdr>
                              <w:divsChild>
                                <w:div w:id="1466964294">
                                  <w:marLeft w:val="0"/>
                                  <w:marRight w:val="0"/>
                                  <w:marTop w:val="0"/>
                                  <w:marBottom w:val="0"/>
                                  <w:divBdr>
                                    <w:top w:val="none" w:sz="0" w:space="0" w:color="auto"/>
                                    <w:left w:val="none" w:sz="0" w:space="0" w:color="auto"/>
                                    <w:bottom w:val="none" w:sz="0" w:space="0" w:color="auto"/>
                                    <w:right w:val="none" w:sz="0" w:space="0" w:color="auto"/>
                                  </w:divBdr>
                                  <w:divsChild>
                                    <w:div w:id="1601449099">
                                      <w:marLeft w:val="0"/>
                                      <w:marRight w:val="0"/>
                                      <w:marTop w:val="0"/>
                                      <w:marBottom w:val="0"/>
                                      <w:divBdr>
                                        <w:top w:val="none" w:sz="0" w:space="0" w:color="auto"/>
                                        <w:left w:val="none" w:sz="0" w:space="0" w:color="auto"/>
                                        <w:bottom w:val="none" w:sz="0" w:space="0" w:color="auto"/>
                                        <w:right w:val="none" w:sz="0" w:space="0" w:color="auto"/>
                                      </w:divBdr>
                                      <w:divsChild>
                                        <w:div w:id="78600998">
                                          <w:marLeft w:val="0"/>
                                          <w:marRight w:val="0"/>
                                          <w:marTop w:val="0"/>
                                          <w:marBottom w:val="0"/>
                                          <w:divBdr>
                                            <w:top w:val="none" w:sz="0" w:space="0" w:color="auto"/>
                                            <w:left w:val="none" w:sz="0" w:space="0" w:color="auto"/>
                                            <w:bottom w:val="none" w:sz="0" w:space="0" w:color="auto"/>
                                            <w:right w:val="none" w:sz="0" w:space="0" w:color="auto"/>
                                          </w:divBdr>
                                          <w:divsChild>
                                            <w:div w:id="1248612618">
                                              <w:marLeft w:val="0"/>
                                              <w:marRight w:val="0"/>
                                              <w:marTop w:val="0"/>
                                              <w:marBottom w:val="0"/>
                                              <w:divBdr>
                                                <w:top w:val="none" w:sz="0" w:space="0" w:color="auto"/>
                                                <w:left w:val="none" w:sz="0" w:space="0" w:color="auto"/>
                                                <w:bottom w:val="none" w:sz="0" w:space="0" w:color="auto"/>
                                                <w:right w:val="none" w:sz="0" w:space="0" w:color="auto"/>
                                              </w:divBdr>
                                              <w:divsChild>
                                                <w:div w:id="2010211670">
                                                  <w:marLeft w:val="0"/>
                                                  <w:marRight w:val="0"/>
                                                  <w:marTop w:val="0"/>
                                                  <w:marBottom w:val="0"/>
                                                  <w:divBdr>
                                                    <w:top w:val="none" w:sz="0" w:space="0" w:color="auto"/>
                                                    <w:left w:val="none" w:sz="0" w:space="0" w:color="auto"/>
                                                    <w:bottom w:val="none" w:sz="0" w:space="0" w:color="auto"/>
                                                    <w:right w:val="none" w:sz="0" w:space="0" w:color="auto"/>
                                                  </w:divBdr>
                                                  <w:divsChild>
                                                    <w:div w:id="1538811704">
                                                      <w:marLeft w:val="0"/>
                                                      <w:marRight w:val="0"/>
                                                      <w:marTop w:val="0"/>
                                                      <w:marBottom w:val="0"/>
                                                      <w:divBdr>
                                                        <w:top w:val="none" w:sz="0" w:space="0" w:color="auto"/>
                                                        <w:left w:val="none" w:sz="0" w:space="0" w:color="auto"/>
                                                        <w:bottom w:val="none" w:sz="0" w:space="0" w:color="auto"/>
                                                        <w:right w:val="none" w:sz="0" w:space="0" w:color="auto"/>
                                                      </w:divBdr>
                                                      <w:divsChild>
                                                        <w:div w:id="13184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0588727">
      <w:bodyDiv w:val="1"/>
      <w:marLeft w:val="0"/>
      <w:marRight w:val="0"/>
      <w:marTop w:val="0"/>
      <w:marBottom w:val="0"/>
      <w:divBdr>
        <w:top w:val="none" w:sz="0" w:space="0" w:color="auto"/>
        <w:left w:val="none" w:sz="0" w:space="0" w:color="auto"/>
        <w:bottom w:val="none" w:sz="0" w:space="0" w:color="auto"/>
        <w:right w:val="none" w:sz="0" w:space="0" w:color="auto"/>
      </w:divBdr>
      <w:divsChild>
        <w:div w:id="197354697">
          <w:marLeft w:val="0"/>
          <w:marRight w:val="0"/>
          <w:marTop w:val="0"/>
          <w:marBottom w:val="0"/>
          <w:divBdr>
            <w:top w:val="none" w:sz="0" w:space="0" w:color="auto"/>
            <w:left w:val="none" w:sz="0" w:space="0" w:color="auto"/>
            <w:bottom w:val="none" w:sz="0" w:space="0" w:color="auto"/>
            <w:right w:val="none" w:sz="0" w:space="0" w:color="auto"/>
          </w:divBdr>
          <w:divsChild>
            <w:div w:id="1770352097">
              <w:marLeft w:val="0"/>
              <w:marRight w:val="0"/>
              <w:marTop w:val="0"/>
              <w:marBottom w:val="375"/>
              <w:divBdr>
                <w:top w:val="none" w:sz="0" w:space="0" w:color="auto"/>
                <w:left w:val="none" w:sz="0" w:space="0" w:color="auto"/>
                <w:bottom w:val="none" w:sz="0" w:space="0" w:color="auto"/>
                <w:right w:val="none" w:sz="0" w:space="0" w:color="auto"/>
              </w:divBdr>
              <w:divsChild>
                <w:div w:id="288165805">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sChild>
                        <w:div w:id="593131078">
                          <w:marLeft w:val="0"/>
                          <w:marRight w:val="0"/>
                          <w:marTop w:val="0"/>
                          <w:marBottom w:val="0"/>
                          <w:divBdr>
                            <w:top w:val="none" w:sz="0" w:space="0" w:color="auto"/>
                            <w:left w:val="none" w:sz="0" w:space="0" w:color="auto"/>
                            <w:bottom w:val="none" w:sz="0" w:space="0" w:color="auto"/>
                            <w:right w:val="none" w:sz="0" w:space="0" w:color="auto"/>
                          </w:divBdr>
                          <w:divsChild>
                            <w:div w:id="77095410">
                              <w:marLeft w:val="0"/>
                              <w:marRight w:val="0"/>
                              <w:marTop w:val="0"/>
                              <w:marBottom w:val="0"/>
                              <w:divBdr>
                                <w:top w:val="none" w:sz="0" w:space="0" w:color="auto"/>
                                <w:left w:val="none" w:sz="0" w:space="0" w:color="auto"/>
                                <w:bottom w:val="none" w:sz="0" w:space="0" w:color="auto"/>
                                <w:right w:val="none" w:sz="0" w:space="0" w:color="auto"/>
                              </w:divBdr>
                              <w:divsChild>
                                <w:div w:id="2085711990">
                                  <w:marLeft w:val="0"/>
                                  <w:marRight w:val="0"/>
                                  <w:marTop w:val="0"/>
                                  <w:marBottom w:val="0"/>
                                  <w:divBdr>
                                    <w:top w:val="none" w:sz="0" w:space="0" w:color="auto"/>
                                    <w:left w:val="none" w:sz="0" w:space="0" w:color="auto"/>
                                    <w:bottom w:val="none" w:sz="0" w:space="0" w:color="auto"/>
                                    <w:right w:val="none" w:sz="0" w:space="0" w:color="auto"/>
                                  </w:divBdr>
                                  <w:divsChild>
                                    <w:div w:id="652416115">
                                      <w:marLeft w:val="0"/>
                                      <w:marRight w:val="0"/>
                                      <w:marTop w:val="0"/>
                                      <w:marBottom w:val="0"/>
                                      <w:divBdr>
                                        <w:top w:val="none" w:sz="0" w:space="0" w:color="auto"/>
                                        <w:left w:val="none" w:sz="0" w:space="0" w:color="auto"/>
                                        <w:bottom w:val="none" w:sz="0" w:space="0" w:color="auto"/>
                                        <w:right w:val="none" w:sz="0" w:space="0" w:color="auto"/>
                                      </w:divBdr>
                                      <w:divsChild>
                                        <w:div w:id="111437986">
                                          <w:marLeft w:val="0"/>
                                          <w:marRight w:val="0"/>
                                          <w:marTop w:val="0"/>
                                          <w:marBottom w:val="0"/>
                                          <w:divBdr>
                                            <w:top w:val="none" w:sz="0" w:space="0" w:color="auto"/>
                                            <w:left w:val="none" w:sz="0" w:space="0" w:color="auto"/>
                                            <w:bottom w:val="none" w:sz="0" w:space="0" w:color="auto"/>
                                            <w:right w:val="none" w:sz="0" w:space="0" w:color="auto"/>
                                          </w:divBdr>
                                          <w:divsChild>
                                            <w:div w:id="753161312">
                                              <w:marLeft w:val="0"/>
                                              <w:marRight w:val="0"/>
                                              <w:marTop w:val="0"/>
                                              <w:marBottom w:val="0"/>
                                              <w:divBdr>
                                                <w:top w:val="none" w:sz="0" w:space="0" w:color="auto"/>
                                                <w:left w:val="none" w:sz="0" w:space="0" w:color="auto"/>
                                                <w:bottom w:val="none" w:sz="0" w:space="0" w:color="auto"/>
                                                <w:right w:val="none" w:sz="0" w:space="0" w:color="auto"/>
                                              </w:divBdr>
                                              <w:divsChild>
                                                <w:div w:id="563418051">
                                                  <w:marLeft w:val="0"/>
                                                  <w:marRight w:val="0"/>
                                                  <w:marTop w:val="0"/>
                                                  <w:marBottom w:val="0"/>
                                                  <w:divBdr>
                                                    <w:top w:val="none" w:sz="0" w:space="0" w:color="auto"/>
                                                    <w:left w:val="none" w:sz="0" w:space="0" w:color="auto"/>
                                                    <w:bottom w:val="none" w:sz="0" w:space="0" w:color="auto"/>
                                                    <w:right w:val="none" w:sz="0" w:space="0" w:color="auto"/>
                                                  </w:divBdr>
                                                  <w:divsChild>
                                                    <w:div w:id="310525046">
                                                      <w:marLeft w:val="0"/>
                                                      <w:marRight w:val="0"/>
                                                      <w:marTop w:val="0"/>
                                                      <w:marBottom w:val="0"/>
                                                      <w:divBdr>
                                                        <w:top w:val="none" w:sz="0" w:space="0" w:color="auto"/>
                                                        <w:left w:val="none" w:sz="0" w:space="0" w:color="auto"/>
                                                        <w:bottom w:val="none" w:sz="0" w:space="0" w:color="auto"/>
                                                        <w:right w:val="none" w:sz="0" w:space="0" w:color="auto"/>
                                                      </w:divBdr>
                                                      <w:divsChild>
                                                        <w:div w:id="952008073">
                                                          <w:marLeft w:val="0"/>
                                                          <w:marRight w:val="0"/>
                                                          <w:marTop w:val="0"/>
                                                          <w:marBottom w:val="0"/>
                                                          <w:divBdr>
                                                            <w:top w:val="none" w:sz="0" w:space="0" w:color="auto"/>
                                                            <w:left w:val="none" w:sz="0" w:space="0" w:color="auto"/>
                                                            <w:bottom w:val="none" w:sz="0" w:space="0" w:color="auto"/>
                                                            <w:right w:val="none" w:sz="0" w:space="0" w:color="auto"/>
                                                          </w:divBdr>
                                                        </w:div>
                                                        <w:div w:id="781341365">
                                                          <w:marLeft w:val="0"/>
                                                          <w:marRight w:val="0"/>
                                                          <w:marTop w:val="0"/>
                                                          <w:marBottom w:val="0"/>
                                                          <w:divBdr>
                                                            <w:top w:val="none" w:sz="0" w:space="0" w:color="auto"/>
                                                            <w:left w:val="none" w:sz="0" w:space="0" w:color="auto"/>
                                                            <w:bottom w:val="none" w:sz="0" w:space="0" w:color="auto"/>
                                                            <w:right w:val="none" w:sz="0" w:space="0" w:color="auto"/>
                                                          </w:divBdr>
                                                        </w:div>
                                                        <w:div w:id="2843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9340">
      <w:bodyDiv w:val="1"/>
      <w:marLeft w:val="0"/>
      <w:marRight w:val="0"/>
      <w:marTop w:val="0"/>
      <w:marBottom w:val="0"/>
      <w:divBdr>
        <w:top w:val="none" w:sz="0" w:space="0" w:color="auto"/>
        <w:left w:val="none" w:sz="0" w:space="0" w:color="auto"/>
        <w:bottom w:val="none" w:sz="0" w:space="0" w:color="auto"/>
        <w:right w:val="none" w:sz="0" w:space="0" w:color="auto"/>
      </w:divBdr>
      <w:divsChild>
        <w:div w:id="869033015">
          <w:marLeft w:val="0"/>
          <w:marRight w:val="0"/>
          <w:marTop w:val="0"/>
          <w:marBottom w:val="0"/>
          <w:divBdr>
            <w:top w:val="none" w:sz="0" w:space="0" w:color="auto"/>
            <w:left w:val="none" w:sz="0" w:space="0" w:color="auto"/>
            <w:bottom w:val="none" w:sz="0" w:space="0" w:color="auto"/>
            <w:right w:val="none" w:sz="0" w:space="0" w:color="auto"/>
          </w:divBdr>
          <w:divsChild>
            <w:div w:id="1081289936">
              <w:marLeft w:val="0"/>
              <w:marRight w:val="0"/>
              <w:marTop w:val="0"/>
              <w:marBottom w:val="375"/>
              <w:divBdr>
                <w:top w:val="none" w:sz="0" w:space="0" w:color="auto"/>
                <w:left w:val="none" w:sz="0" w:space="0" w:color="auto"/>
                <w:bottom w:val="none" w:sz="0" w:space="0" w:color="auto"/>
                <w:right w:val="none" w:sz="0" w:space="0" w:color="auto"/>
              </w:divBdr>
              <w:divsChild>
                <w:div w:id="836313579">
                  <w:marLeft w:val="0"/>
                  <w:marRight w:val="0"/>
                  <w:marTop w:val="0"/>
                  <w:marBottom w:val="0"/>
                  <w:divBdr>
                    <w:top w:val="none" w:sz="0" w:space="0" w:color="auto"/>
                    <w:left w:val="none" w:sz="0" w:space="0" w:color="auto"/>
                    <w:bottom w:val="none" w:sz="0" w:space="0" w:color="auto"/>
                    <w:right w:val="none" w:sz="0" w:space="0" w:color="auto"/>
                  </w:divBdr>
                  <w:divsChild>
                    <w:div w:id="1596935982">
                      <w:marLeft w:val="0"/>
                      <w:marRight w:val="0"/>
                      <w:marTop w:val="0"/>
                      <w:marBottom w:val="0"/>
                      <w:divBdr>
                        <w:top w:val="none" w:sz="0" w:space="0" w:color="auto"/>
                        <w:left w:val="none" w:sz="0" w:space="0" w:color="auto"/>
                        <w:bottom w:val="none" w:sz="0" w:space="0" w:color="auto"/>
                        <w:right w:val="none" w:sz="0" w:space="0" w:color="auto"/>
                      </w:divBdr>
                      <w:divsChild>
                        <w:div w:id="739181664">
                          <w:marLeft w:val="0"/>
                          <w:marRight w:val="0"/>
                          <w:marTop w:val="0"/>
                          <w:marBottom w:val="0"/>
                          <w:divBdr>
                            <w:top w:val="none" w:sz="0" w:space="0" w:color="auto"/>
                            <w:left w:val="none" w:sz="0" w:space="0" w:color="auto"/>
                            <w:bottom w:val="none" w:sz="0" w:space="0" w:color="auto"/>
                            <w:right w:val="none" w:sz="0" w:space="0" w:color="auto"/>
                          </w:divBdr>
                          <w:divsChild>
                            <w:div w:id="2146314537">
                              <w:marLeft w:val="0"/>
                              <w:marRight w:val="0"/>
                              <w:marTop w:val="0"/>
                              <w:marBottom w:val="0"/>
                              <w:divBdr>
                                <w:top w:val="none" w:sz="0" w:space="0" w:color="auto"/>
                                <w:left w:val="none" w:sz="0" w:space="0" w:color="auto"/>
                                <w:bottom w:val="none" w:sz="0" w:space="0" w:color="auto"/>
                                <w:right w:val="none" w:sz="0" w:space="0" w:color="auto"/>
                              </w:divBdr>
                              <w:divsChild>
                                <w:div w:id="2041468644">
                                  <w:marLeft w:val="0"/>
                                  <w:marRight w:val="0"/>
                                  <w:marTop w:val="0"/>
                                  <w:marBottom w:val="0"/>
                                  <w:divBdr>
                                    <w:top w:val="none" w:sz="0" w:space="0" w:color="auto"/>
                                    <w:left w:val="none" w:sz="0" w:space="0" w:color="auto"/>
                                    <w:bottom w:val="none" w:sz="0" w:space="0" w:color="auto"/>
                                    <w:right w:val="none" w:sz="0" w:space="0" w:color="auto"/>
                                  </w:divBdr>
                                  <w:divsChild>
                                    <w:div w:id="386032573">
                                      <w:marLeft w:val="0"/>
                                      <w:marRight w:val="0"/>
                                      <w:marTop w:val="0"/>
                                      <w:marBottom w:val="0"/>
                                      <w:divBdr>
                                        <w:top w:val="none" w:sz="0" w:space="0" w:color="auto"/>
                                        <w:left w:val="none" w:sz="0" w:space="0" w:color="auto"/>
                                        <w:bottom w:val="none" w:sz="0" w:space="0" w:color="auto"/>
                                        <w:right w:val="none" w:sz="0" w:space="0" w:color="auto"/>
                                      </w:divBdr>
                                      <w:divsChild>
                                        <w:div w:id="1965967079">
                                          <w:marLeft w:val="0"/>
                                          <w:marRight w:val="0"/>
                                          <w:marTop w:val="0"/>
                                          <w:marBottom w:val="0"/>
                                          <w:divBdr>
                                            <w:top w:val="none" w:sz="0" w:space="0" w:color="auto"/>
                                            <w:left w:val="none" w:sz="0" w:space="0" w:color="auto"/>
                                            <w:bottom w:val="none" w:sz="0" w:space="0" w:color="auto"/>
                                            <w:right w:val="none" w:sz="0" w:space="0" w:color="auto"/>
                                          </w:divBdr>
                                          <w:divsChild>
                                            <w:div w:id="1187477896">
                                              <w:marLeft w:val="0"/>
                                              <w:marRight w:val="0"/>
                                              <w:marTop w:val="0"/>
                                              <w:marBottom w:val="0"/>
                                              <w:divBdr>
                                                <w:top w:val="none" w:sz="0" w:space="0" w:color="auto"/>
                                                <w:left w:val="none" w:sz="0" w:space="0" w:color="auto"/>
                                                <w:bottom w:val="none" w:sz="0" w:space="0" w:color="auto"/>
                                                <w:right w:val="none" w:sz="0" w:space="0" w:color="auto"/>
                                              </w:divBdr>
                                              <w:divsChild>
                                                <w:div w:id="2061973236">
                                                  <w:marLeft w:val="0"/>
                                                  <w:marRight w:val="0"/>
                                                  <w:marTop w:val="0"/>
                                                  <w:marBottom w:val="0"/>
                                                  <w:divBdr>
                                                    <w:top w:val="none" w:sz="0" w:space="0" w:color="auto"/>
                                                    <w:left w:val="none" w:sz="0" w:space="0" w:color="auto"/>
                                                    <w:bottom w:val="none" w:sz="0" w:space="0" w:color="auto"/>
                                                    <w:right w:val="none" w:sz="0" w:space="0" w:color="auto"/>
                                                  </w:divBdr>
                                                  <w:divsChild>
                                                    <w:div w:id="1100223119">
                                                      <w:marLeft w:val="0"/>
                                                      <w:marRight w:val="0"/>
                                                      <w:marTop w:val="0"/>
                                                      <w:marBottom w:val="0"/>
                                                      <w:divBdr>
                                                        <w:top w:val="none" w:sz="0" w:space="0" w:color="auto"/>
                                                        <w:left w:val="none" w:sz="0" w:space="0" w:color="auto"/>
                                                        <w:bottom w:val="none" w:sz="0" w:space="0" w:color="auto"/>
                                                        <w:right w:val="none" w:sz="0" w:space="0" w:color="auto"/>
                                                      </w:divBdr>
                                                      <w:divsChild>
                                                        <w:div w:id="2013558911">
                                                          <w:marLeft w:val="0"/>
                                                          <w:marRight w:val="0"/>
                                                          <w:marTop w:val="0"/>
                                                          <w:marBottom w:val="0"/>
                                                          <w:divBdr>
                                                            <w:top w:val="none" w:sz="0" w:space="0" w:color="auto"/>
                                                            <w:left w:val="none" w:sz="0" w:space="0" w:color="auto"/>
                                                            <w:bottom w:val="none" w:sz="0" w:space="0" w:color="auto"/>
                                                            <w:right w:val="none" w:sz="0" w:space="0" w:color="auto"/>
                                                          </w:divBdr>
                                                          <w:divsChild>
                                                            <w:div w:id="3332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821221">
      <w:bodyDiv w:val="1"/>
      <w:marLeft w:val="0"/>
      <w:marRight w:val="0"/>
      <w:marTop w:val="0"/>
      <w:marBottom w:val="0"/>
      <w:divBdr>
        <w:top w:val="none" w:sz="0" w:space="0" w:color="auto"/>
        <w:left w:val="none" w:sz="0" w:space="0" w:color="auto"/>
        <w:bottom w:val="none" w:sz="0" w:space="0" w:color="auto"/>
        <w:right w:val="none" w:sz="0" w:space="0" w:color="auto"/>
      </w:divBdr>
      <w:divsChild>
        <w:div w:id="1441486269">
          <w:marLeft w:val="0"/>
          <w:marRight w:val="0"/>
          <w:marTop w:val="0"/>
          <w:marBottom w:val="0"/>
          <w:divBdr>
            <w:top w:val="none" w:sz="0" w:space="0" w:color="auto"/>
            <w:left w:val="none" w:sz="0" w:space="0" w:color="auto"/>
            <w:bottom w:val="none" w:sz="0" w:space="0" w:color="auto"/>
            <w:right w:val="none" w:sz="0" w:space="0" w:color="auto"/>
          </w:divBdr>
          <w:divsChild>
            <w:div w:id="833494861">
              <w:marLeft w:val="0"/>
              <w:marRight w:val="0"/>
              <w:marTop w:val="0"/>
              <w:marBottom w:val="375"/>
              <w:divBdr>
                <w:top w:val="none" w:sz="0" w:space="0" w:color="auto"/>
                <w:left w:val="none" w:sz="0" w:space="0" w:color="auto"/>
                <w:bottom w:val="none" w:sz="0" w:space="0" w:color="auto"/>
                <w:right w:val="none" w:sz="0" w:space="0" w:color="auto"/>
              </w:divBdr>
              <w:divsChild>
                <w:div w:id="1229458888">
                  <w:marLeft w:val="0"/>
                  <w:marRight w:val="0"/>
                  <w:marTop w:val="0"/>
                  <w:marBottom w:val="0"/>
                  <w:divBdr>
                    <w:top w:val="none" w:sz="0" w:space="0" w:color="auto"/>
                    <w:left w:val="none" w:sz="0" w:space="0" w:color="auto"/>
                    <w:bottom w:val="none" w:sz="0" w:space="0" w:color="auto"/>
                    <w:right w:val="none" w:sz="0" w:space="0" w:color="auto"/>
                  </w:divBdr>
                  <w:divsChild>
                    <w:div w:id="673268652">
                      <w:marLeft w:val="0"/>
                      <w:marRight w:val="0"/>
                      <w:marTop w:val="0"/>
                      <w:marBottom w:val="0"/>
                      <w:divBdr>
                        <w:top w:val="none" w:sz="0" w:space="0" w:color="auto"/>
                        <w:left w:val="none" w:sz="0" w:space="0" w:color="auto"/>
                        <w:bottom w:val="none" w:sz="0" w:space="0" w:color="auto"/>
                        <w:right w:val="none" w:sz="0" w:space="0" w:color="auto"/>
                      </w:divBdr>
                      <w:divsChild>
                        <w:div w:id="853571190">
                          <w:marLeft w:val="0"/>
                          <w:marRight w:val="0"/>
                          <w:marTop w:val="0"/>
                          <w:marBottom w:val="0"/>
                          <w:divBdr>
                            <w:top w:val="none" w:sz="0" w:space="0" w:color="auto"/>
                            <w:left w:val="none" w:sz="0" w:space="0" w:color="auto"/>
                            <w:bottom w:val="none" w:sz="0" w:space="0" w:color="auto"/>
                            <w:right w:val="none" w:sz="0" w:space="0" w:color="auto"/>
                          </w:divBdr>
                          <w:divsChild>
                            <w:div w:id="1921479793">
                              <w:marLeft w:val="0"/>
                              <w:marRight w:val="0"/>
                              <w:marTop w:val="0"/>
                              <w:marBottom w:val="0"/>
                              <w:divBdr>
                                <w:top w:val="none" w:sz="0" w:space="0" w:color="auto"/>
                                <w:left w:val="none" w:sz="0" w:space="0" w:color="auto"/>
                                <w:bottom w:val="none" w:sz="0" w:space="0" w:color="auto"/>
                                <w:right w:val="none" w:sz="0" w:space="0" w:color="auto"/>
                              </w:divBdr>
                              <w:divsChild>
                                <w:div w:id="1547137128">
                                  <w:marLeft w:val="0"/>
                                  <w:marRight w:val="0"/>
                                  <w:marTop w:val="0"/>
                                  <w:marBottom w:val="0"/>
                                  <w:divBdr>
                                    <w:top w:val="none" w:sz="0" w:space="0" w:color="auto"/>
                                    <w:left w:val="none" w:sz="0" w:space="0" w:color="auto"/>
                                    <w:bottom w:val="none" w:sz="0" w:space="0" w:color="auto"/>
                                    <w:right w:val="none" w:sz="0" w:space="0" w:color="auto"/>
                                  </w:divBdr>
                                  <w:divsChild>
                                    <w:div w:id="1581678236">
                                      <w:marLeft w:val="0"/>
                                      <w:marRight w:val="0"/>
                                      <w:marTop w:val="0"/>
                                      <w:marBottom w:val="0"/>
                                      <w:divBdr>
                                        <w:top w:val="none" w:sz="0" w:space="0" w:color="auto"/>
                                        <w:left w:val="none" w:sz="0" w:space="0" w:color="auto"/>
                                        <w:bottom w:val="none" w:sz="0" w:space="0" w:color="auto"/>
                                        <w:right w:val="none" w:sz="0" w:space="0" w:color="auto"/>
                                      </w:divBdr>
                                      <w:divsChild>
                                        <w:div w:id="461850378">
                                          <w:marLeft w:val="0"/>
                                          <w:marRight w:val="0"/>
                                          <w:marTop w:val="0"/>
                                          <w:marBottom w:val="0"/>
                                          <w:divBdr>
                                            <w:top w:val="none" w:sz="0" w:space="0" w:color="auto"/>
                                            <w:left w:val="none" w:sz="0" w:space="0" w:color="auto"/>
                                            <w:bottom w:val="none" w:sz="0" w:space="0" w:color="auto"/>
                                            <w:right w:val="none" w:sz="0" w:space="0" w:color="auto"/>
                                          </w:divBdr>
                                          <w:divsChild>
                                            <w:div w:id="2115393092">
                                              <w:marLeft w:val="0"/>
                                              <w:marRight w:val="0"/>
                                              <w:marTop w:val="0"/>
                                              <w:marBottom w:val="0"/>
                                              <w:divBdr>
                                                <w:top w:val="none" w:sz="0" w:space="0" w:color="auto"/>
                                                <w:left w:val="none" w:sz="0" w:space="0" w:color="auto"/>
                                                <w:bottom w:val="none" w:sz="0" w:space="0" w:color="auto"/>
                                                <w:right w:val="none" w:sz="0" w:space="0" w:color="auto"/>
                                              </w:divBdr>
                                              <w:divsChild>
                                                <w:div w:id="255754095">
                                                  <w:marLeft w:val="0"/>
                                                  <w:marRight w:val="0"/>
                                                  <w:marTop w:val="0"/>
                                                  <w:marBottom w:val="0"/>
                                                  <w:divBdr>
                                                    <w:top w:val="none" w:sz="0" w:space="0" w:color="auto"/>
                                                    <w:left w:val="none" w:sz="0" w:space="0" w:color="auto"/>
                                                    <w:bottom w:val="none" w:sz="0" w:space="0" w:color="auto"/>
                                                    <w:right w:val="none" w:sz="0" w:space="0" w:color="auto"/>
                                                  </w:divBdr>
                                                  <w:divsChild>
                                                    <w:div w:id="11950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737577">
      <w:bodyDiv w:val="1"/>
      <w:marLeft w:val="0"/>
      <w:marRight w:val="0"/>
      <w:marTop w:val="0"/>
      <w:marBottom w:val="0"/>
      <w:divBdr>
        <w:top w:val="none" w:sz="0" w:space="0" w:color="auto"/>
        <w:left w:val="none" w:sz="0" w:space="0" w:color="auto"/>
        <w:bottom w:val="none" w:sz="0" w:space="0" w:color="auto"/>
        <w:right w:val="none" w:sz="0" w:space="0" w:color="auto"/>
      </w:divBdr>
      <w:divsChild>
        <w:div w:id="585072551">
          <w:marLeft w:val="0"/>
          <w:marRight w:val="0"/>
          <w:marTop w:val="0"/>
          <w:marBottom w:val="0"/>
          <w:divBdr>
            <w:top w:val="none" w:sz="0" w:space="0" w:color="auto"/>
            <w:left w:val="none" w:sz="0" w:space="0" w:color="auto"/>
            <w:bottom w:val="none" w:sz="0" w:space="0" w:color="auto"/>
            <w:right w:val="none" w:sz="0" w:space="0" w:color="auto"/>
          </w:divBdr>
          <w:divsChild>
            <w:div w:id="1046641373">
              <w:marLeft w:val="0"/>
              <w:marRight w:val="0"/>
              <w:marTop w:val="0"/>
              <w:marBottom w:val="375"/>
              <w:divBdr>
                <w:top w:val="none" w:sz="0" w:space="0" w:color="auto"/>
                <w:left w:val="none" w:sz="0" w:space="0" w:color="auto"/>
                <w:bottom w:val="none" w:sz="0" w:space="0" w:color="auto"/>
                <w:right w:val="none" w:sz="0" w:space="0" w:color="auto"/>
              </w:divBdr>
              <w:divsChild>
                <w:div w:id="620184179">
                  <w:marLeft w:val="0"/>
                  <w:marRight w:val="0"/>
                  <w:marTop w:val="0"/>
                  <w:marBottom w:val="0"/>
                  <w:divBdr>
                    <w:top w:val="none" w:sz="0" w:space="0" w:color="auto"/>
                    <w:left w:val="none" w:sz="0" w:space="0" w:color="auto"/>
                    <w:bottom w:val="none" w:sz="0" w:space="0" w:color="auto"/>
                    <w:right w:val="none" w:sz="0" w:space="0" w:color="auto"/>
                  </w:divBdr>
                  <w:divsChild>
                    <w:div w:id="2068382895">
                      <w:marLeft w:val="0"/>
                      <w:marRight w:val="0"/>
                      <w:marTop w:val="0"/>
                      <w:marBottom w:val="0"/>
                      <w:divBdr>
                        <w:top w:val="none" w:sz="0" w:space="0" w:color="auto"/>
                        <w:left w:val="none" w:sz="0" w:space="0" w:color="auto"/>
                        <w:bottom w:val="none" w:sz="0" w:space="0" w:color="auto"/>
                        <w:right w:val="none" w:sz="0" w:space="0" w:color="auto"/>
                      </w:divBdr>
                      <w:divsChild>
                        <w:div w:id="66613259">
                          <w:marLeft w:val="0"/>
                          <w:marRight w:val="0"/>
                          <w:marTop w:val="0"/>
                          <w:marBottom w:val="0"/>
                          <w:divBdr>
                            <w:top w:val="none" w:sz="0" w:space="0" w:color="auto"/>
                            <w:left w:val="none" w:sz="0" w:space="0" w:color="auto"/>
                            <w:bottom w:val="none" w:sz="0" w:space="0" w:color="auto"/>
                            <w:right w:val="none" w:sz="0" w:space="0" w:color="auto"/>
                          </w:divBdr>
                          <w:divsChild>
                            <w:div w:id="1320188166">
                              <w:marLeft w:val="0"/>
                              <w:marRight w:val="0"/>
                              <w:marTop w:val="0"/>
                              <w:marBottom w:val="0"/>
                              <w:divBdr>
                                <w:top w:val="none" w:sz="0" w:space="0" w:color="auto"/>
                                <w:left w:val="none" w:sz="0" w:space="0" w:color="auto"/>
                                <w:bottom w:val="none" w:sz="0" w:space="0" w:color="auto"/>
                                <w:right w:val="none" w:sz="0" w:space="0" w:color="auto"/>
                              </w:divBdr>
                              <w:divsChild>
                                <w:div w:id="855265815">
                                  <w:marLeft w:val="0"/>
                                  <w:marRight w:val="0"/>
                                  <w:marTop w:val="0"/>
                                  <w:marBottom w:val="0"/>
                                  <w:divBdr>
                                    <w:top w:val="none" w:sz="0" w:space="0" w:color="auto"/>
                                    <w:left w:val="none" w:sz="0" w:space="0" w:color="auto"/>
                                    <w:bottom w:val="none" w:sz="0" w:space="0" w:color="auto"/>
                                    <w:right w:val="none" w:sz="0" w:space="0" w:color="auto"/>
                                  </w:divBdr>
                                  <w:divsChild>
                                    <w:div w:id="1226529563">
                                      <w:marLeft w:val="0"/>
                                      <w:marRight w:val="0"/>
                                      <w:marTop w:val="0"/>
                                      <w:marBottom w:val="0"/>
                                      <w:divBdr>
                                        <w:top w:val="none" w:sz="0" w:space="0" w:color="auto"/>
                                        <w:left w:val="none" w:sz="0" w:space="0" w:color="auto"/>
                                        <w:bottom w:val="none" w:sz="0" w:space="0" w:color="auto"/>
                                        <w:right w:val="none" w:sz="0" w:space="0" w:color="auto"/>
                                      </w:divBdr>
                                      <w:divsChild>
                                        <w:div w:id="1311444598">
                                          <w:marLeft w:val="0"/>
                                          <w:marRight w:val="0"/>
                                          <w:marTop w:val="0"/>
                                          <w:marBottom w:val="0"/>
                                          <w:divBdr>
                                            <w:top w:val="none" w:sz="0" w:space="0" w:color="auto"/>
                                            <w:left w:val="none" w:sz="0" w:space="0" w:color="auto"/>
                                            <w:bottom w:val="none" w:sz="0" w:space="0" w:color="auto"/>
                                            <w:right w:val="none" w:sz="0" w:space="0" w:color="auto"/>
                                          </w:divBdr>
                                          <w:divsChild>
                                            <w:div w:id="733549261">
                                              <w:marLeft w:val="0"/>
                                              <w:marRight w:val="0"/>
                                              <w:marTop w:val="0"/>
                                              <w:marBottom w:val="0"/>
                                              <w:divBdr>
                                                <w:top w:val="none" w:sz="0" w:space="0" w:color="auto"/>
                                                <w:left w:val="none" w:sz="0" w:space="0" w:color="auto"/>
                                                <w:bottom w:val="none" w:sz="0" w:space="0" w:color="auto"/>
                                                <w:right w:val="none" w:sz="0" w:space="0" w:color="auto"/>
                                              </w:divBdr>
                                              <w:divsChild>
                                                <w:div w:id="1025138325">
                                                  <w:marLeft w:val="0"/>
                                                  <w:marRight w:val="0"/>
                                                  <w:marTop w:val="0"/>
                                                  <w:marBottom w:val="0"/>
                                                  <w:divBdr>
                                                    <w:top w:val="none" w:sz="0" w:space="0" w:color="auto"/>
                                                    <w:left w:val="none" w:sz="0" w:space="0" w:color="auto"/>
                                                    <w:bottom w:val="none" w:sz="0" w:space="0" w:color="auto"/>
                                                    <w:right w:val="none" w:sz="0" w:space="0" w:color="auto"/>
                                                  </w:divBdr>
                                                  <w:divsChild>
                                                    <w:div w:id="16193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bschools.com/schoolne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hyperlink" Target="http://www.landstownms.vbschools.com/pages/secondary/academics/es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yperlink" Target="mailto:marcy.ogden@vbschool.com"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1.wmf"/><Relationship Id="rId10" Type="http://schemas.openxmlformats.org/officeDocument/2006/relationships/image" Target="media/image1.jpeg"/><Relationship Id="rId19" Type="http://schemas.openxmlformats.org/officeDocument/2006/relationships/hyperlink" Target="http://www.landstownms.vbschoo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05BEB46BF3644EB589B76D57E7B225" ma:contentTypeVersion="0" ma:contentTypeDescription="Create a new document." ma:contentTypeScope="" ma:versionID="6a015db9383723d632a93ed971927f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6E357-81D2-4C82-9A66-36D91F4BF3D2}">
  <ds:schemaRefs>
    <ds:schemaRef ds:uri="http://schemas.microsoft.com/sharepoint/v3/contenttype/forms"/>
  </ds:schemaRefs>
</ds:datastoreItem>
</file>

<file path=customXml/itemProps2.xml><?xml version="1.0" encoding="utf-8"?>
<ds:datastoreItem xmlns:ds="http://schemas.openxmlformats.org/officeDocument/2006/customXml" ds:itemID="{A0F53A2B-8403-44F7-A516-954D88968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5D3499-B5EF-428C-BDB6-D2BF70C91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Ms</vt:lpstr>
    </vt:vector>
  </TitlesOfParts>
  <Company>Virginia Beach Public Schools</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Marcy S. Ogden</dc:creator>
  <cp:lastModifiedBy>Marcy S. Ogden</cp:lastModifiedBy>
  <cp:revision>4</cp:revision>
  <cp:lastPrinted>2014-08-27T19:38:00Z</cp:lastPrinted>
  <dcterms:created xsi:type="dcterms:W3CDTF">2015-09-02T19:27:00Z</dcterms:created>
  <dcterms:modified xsi:type="dcterms:W3CDTF">2015-09-02T19:33:00Z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0x010100B805BEB46BF3644EB589B76D57E7B225</vt:lpwstr>
  </property>
</Properties>
</file>